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7809" w14:textId="77777777" w:rsidR="00AC3FDE" w:rsidRPr="008C533C" w:rsidRDefault="00C963C3" w:rsidP="006149F8">
      <w:pPr>
        <w:pStyle w:val="Ttulo2"/>
        <w:ind w:left="708" w:hanging="708"/>
        <w:rPr>
          <w:rFonts w:ascii="Arial" w:hAnsi="Arial" w:cs="Arial"/>
          <w:color w:val="000000"/>
          <w:sz w:val="32"/>
          <w:lang w:val="es-GT"/>
        </w:rPr>
      </w:pPr>
      <w:r>
        <w:rPr>
          <w:rFonts w:ascii="Arial" w:hAnsi="Arial" w:cs="Arial"/>
          <w:color w:val="000000"/>
          <w:sz w:val="32"/>
          <w:lang w:val="es-GT"/>
        </w:rPr>
        <w:t>AYUDA DE MEMORIA</w:t>
      </w:r>
    </w:p>
    <w:p w14:paraId="5670B8C0" w14:textId="6FBB34C4" w:rsidR="00F57DCE" w:rsidRPr="008C533C" w:rsidRDefault="00A06CA3" w:rsidP="006149F8">
      <w:pPr>
        <w:pStyle w:val="Ttulo2"/>
        <w:ind w:left="708" w:hanging="708"/>
        <w:rPr>
          <w:rFonts w:ascii="Arial" w:hAnsi="Arial" w:cs="Arial"/>
          <w:color w:val="000000"/>
          <w:sz w:val="32"/>
          <w:lang w:val="es-GT"/>
        </w:rPr>
      </w:pPr>
      <w:r w:rsidRPr="008C533C">
        <w:rPr>
          <w:rFonts w:ascii="Arial" w:hAnsi="Arial" w:cs="Arial"/>
          <w:color w:val="000000"/>
          <w:sz w:val="32"/>
          <w:lang w:val="es-GT"/>
        </w:rPr>
        <w:t>AD</w:t>
      </w:r>
      <w:r w:rsidR="00C963C3">
        <w:rPr>
          <w:rFonts w:ascii="Arial" w:hAnsi="Arial" w:cs="Arial"/>
          <w:color w:val="000000"/>
          <w:sz w:val="32"/>
          <w:lang w:val="es-GT"/>
        </w:rPr>
        <w:t>M</w:t>
      </w:r>
      <w:r w:rsidRPr="008C533C">
        <w:rPr>
          <w:rFonts w:ascii="Arial" w:hAnsi="Arial" w:cs="Arial"/>
          <w:color w:val="000000"/>
          <w:sz w:val="32"/>
          <w:lang w:val="es-GT"/>
        </w:rPr>
        <w:t>-SAT-</w:t>
      </w:r>
      <w:r w:rsidR="00315740">
        <w:rPr>
          <w:rFonts w:ascii="Arial" w:hAnsi="Arial" w:cs="Arial"/>
          <w:color w:val="000000"/>
          <w:sz w:val="32"/>
          <w:lang w:val="es-GT"/>
        </w:rPr>
        <w:t>GRN-</w:t>
      </w:r>
      <w:r w:rsidR="002055E8">
        <w:rPr>
          <w:rFonts w:ascii="Arial" w:hAnsi="Arial" w:cs="Arial"/>
          <w:color w:val="000000"/>
          <w:sz w:val="32"/>
          <w:lang w:val="es-GT"/>
        </w:rPr>
        <w:t>DA</w:t>
      </w:r>
      <w:r w:rsidR="00315740">
        <w:rPr>
          <w:rFonts w:ascii="Arial" w:hAnsi="Arial" w:cs="Arial"/>
          <w:color w:val="000000"/>
          <w:sz w:val="32"/>
          <w:lang w:val="es-GT"/>
        </w:rPr>
        <w:t>D-</w:t>
      </w:r>
      <w:r w:rsidR="002055E8">
        <w:rPr>
          <w:rFonts w:ascii="Arial" w:hAnsi="Arial" w:cs="Arial"/>
          <w:color w:val="000000"/>
          <w:sz w:val="32"/>
          <w:lang w:val="es-GT"/>
        </w:rPr>
        <w:t>APB</w:t>
      </w:r>
      <w:r w:rsidRPr="008C533C">
        <w:rPr>
          <w:rFonts w:ascii="Arial" w:hAnsi="Arial" w:cs="Arial"/>
          <w:color w:val="000000"/>
          <w:sz w:val="32"/>
          <w:lang w:val="es-GT"/>
        </w:rPr>
        <w:t>-00</w:t>
      </w:r>
      <w:r w:rsidR="00794996">
        <w:rPr>
          <w:rFonts w:ascii="Arial" w:hAnsi="Arial" w:cs="Arial"/>
          <w:color w:val="000000"/>
          <w:sz w:val="32"/>
          <w:lang w:val="es-GT"/>
        </w:rPr>
        <w:t>2</w:t>
      </w:r>
      <w:r w:rsidRPr="008C533C">
        <w:rPr>
          <w:rFonts w:ascii="Arial" w:hAnsi="Arial" w:cs="Arial"/>
          <w:color w:val="000000"/>
          <w:sz w:val="32"/>
          <w:lang w:val="es-GT"/>
        </w:rPr>
        <w:t>-20</w:t>
      </w:r>
      <w:r w:rsidR="002055E8">
        <w:rPr>
          <w:rFonts w:ascii="Arial" w:hAnsi="Arial" w:cs="Arial"/>
          <w:color w:val="000000"/>
          <w:sz w:val="32"/>
          <w:lang w:val="es-GT"/>
        </w:rPr>
        <w:t>2</w:t>
      </w:r>
      <w:r w:rsidR="00315740">
        <w:rPr>
          <w:rFonts w:ascii="Arial" w:hAnsi="Arial" w:cs="Arial"/>
          <w:color w:val="000000"/>
          <w:sz w:val="32"/>
          <w:lang w:val="es-GT"/>
        </w:rPr>
        <w:t>1</w:t>
      </w:r>
    </w:p>
    <w:p w14:paraId="3D6C8287" w14:textId="77777777" w:rsidR="008C533C" w:rsidRDefault="00BC29F4" w:rsidP="00403DDC">
      <w:pPr>
        <w:pStyle w:val="Ttulo2"/>
        <w:ind w:left="540" w:hanging="540"/>
        <w:jc w:val="both"/>
        <w:rPr>
          <w:rFonts w:ascii="Arial" w:hAnsi="Arial" w:cs="Arial"/>
          <w:color w:val="000000"/>
          <w:lang w:val="es-GT"/>
        </w:rPr>
      </w:pPr>
      <w:r w:rsidRPr="00A75F0F">
        <w:rPr>
          <w:rFonts w:ascii="Arial" w:hAnsi="Arial" w:cs="Arial"/>
          <w:color w:val="000000"/>
          <w:lang w:val="es-GT"/>
        </w:rPr>
        <w:t xml:space="preserve">  </w:t>
      </w:r>
    </w:p>
    <w:p w14:paraId="06D85AA6" w14:textId="793649A3" w:rsidR="00F57DCE" w:rsidRDefault="002055E8" w:rsidP="006149F8">
      <w:pPr>
        <w:pStyle w:val="Ttulo2"/>
        <w:ind w:left="540" w:hanging="540"/>
        <w:rPr>
          <w:rFonts w:ascii="Arial" w:hAnsi="Arial" w:cs="Arial"/>
          <w:color w:val="000000"/>
          <w:lang w:val="es-GT"/>
        </w:rPr>
      </w:pPr>
      <w:r>
        <w:rPr>
          <w:rFonts w:ascii="Arial" w:hAnsi="Arial" w:cs="Arial"/>
          <w:color w:val="000000"/>
          <w:lang w:val="es-GT"/>
        </w:rPr>
        <w:t xml:space="preserve">REUNION </w:t>
      </w:r>
      <w:r w:rsidR="004036C0">
        <w:rPr>
          <w:rFonts w:ascii="Arial" w:hAnsi="Arial" w:cs="Arial"/>
          <w:color w:val="000000"/>
          <w:lang w:val="es-GT"/>
        </w:rPr>
        <w:t>DE USUARIOS</w:t>
      </w:r>
    </w:p>
    <w:p w14:paraId="351A5178" w14:textId="7F6FFA51" w:rsidR="00F31A86" w:rsidRDefault="002055E8" w:rsidP="006149F8">
      <w:pPr>
        <w:jc w:val="center"/>
        <w:rPr>
          <w:rFonts w:ascii="Arial" w:eastAsia="MS Mincho" w:hAnsi="Arial" w:cs="Arial"/>
          <w:b/>
          <w:bCs/>
          <w:color w:val="000000"/>
          <w:lang w:val="es-GT" w:eastAsia="en-US"/>
        </w:rPr>
      </w:pPr>
      <w:r>
        <w:rPr>
          <w:rFonts w:ascii="Arial" w:eastAsia="MS Mincho" w:hAnsi="Arial" w:cs="Arial"/>
          <w:b/>
          <w:bCs/>
          <w:color w:val="000000"/>
          <w:lang w:val="es-GT" w:eastAsia="en-US"/>
        </w:rPr>
        <w:t>División de Aduanas</w:t>
      </w:r>
    </w:p>
    <w:p w14:paraId="4DB44727" w14:textId="4C732E72" w:rsidR="00A06CA3" w:rsidRPr="00A06CA3" w:rsidRDefault="00F31A86" w:rsidP="006149F8">
      <w:pPr>
        <w:jc w:val="center"/>
        <w:rPr>
          <w:rFonts w:ascii="Arial" w:eastAsia="MS Mincho" w:hAnsi="Arial" w:cs="Arial"/>
          <w:b/>
          <w:bCs/>
          <w:color w:val="000000"/>
          <w:lang w:val="es-GT" w:eastAsia="en-US"/>
        </w:rPr>
      </w:pPr>
      <w:r>
        <w:rPr>
          <w:rFonts w:ascii="Arial" w:eastAsia="MS Mincho" w:hAnsi="Arial" w:cs="Arial"/>
          <w:b/>
          <w:bCs/>
          <w:color w:val="000000"/>
          <w:lang w:val="es-GT" w:eastAsia="en-US"/>
        </w:rPr>
        <w:t xml:space="preserve">Aduana </w:t>
      </w:r>
      <w:r w:rsidR="002055E8">
        <w:rPr>
          <w:rFonts w:ascii="Arial" w:eastAsia="MS Mincho" w:hAnsi="Arial" w:cs="Arial"/>
          <w:b/>
          <w:bCs/>
          <w:color w:val="000000"/>
          <w:lang w:val="es-GT" w:eastAsia="en-US"/>
        </w:rPr>
        <w:t>Puerto Barrios</w:t>
      </w:r>
    </w:p>
    <w:p w14:paraId="181A85DA" w14:textId="5BFCC415" w:rsidR="00B1669F" w:rsidRPr="00A75F0F" w:rsidRDefault="00F57DCE" w:rsidP="006149F8">
      <w:pPr>
        <w:pStyle w:val="Ttulo2"/>
        <w:ind w:left="540" w:hanging="540"/>
        <w:rPr>
          <w:rFonts w:ascii="Arial" w:hAnsi="Arial" w:cs="Arial"/>
          <w:color w:val="000000"/>
          <w:lang w:val="es-GT"/>
        </w:rPr>
      </w:pPr>
      <w:r w:rsidRPr="00A75F0F">
        <w:rPr>
          <w:rFonts w:ascii="Arial" w:hAnsi="Arial" w:cs="Arial"/>
          <w:color w:val="000000"/>
          <w:lang w:val="es-GT"/>
        </w:rPr>
        <w:t>Fecha</w:t>
      </w:r>
      <w:r w:rsidR="00D70A28" w:rsidRPr="00A75F0F">
        <w:rPr>
          <w:rFonts w:ascii="Arial" w:hAnsi="Arial" w:cs="Arial"/>
          <w:color w:val="000000"/>
          <w:lang w:val="es-GT"/>
        </w:rPr>
        <w:t>:</w:t>
      </w:r>
      <w:r w:rsidR="00B74964">
        <w:rPr>
          <w:rFonts w:ascii="Arial" w:hAnsi="Arial" w:cs="Arial"/>
          <w:color w:val="000000"/>
          <w:lang w:val="es-GT"/>
        </w:rPr>
        <w:t xml:space="preserve"> </w:t>
      </w:r>
      <w:r w:rsidR="00794996">
        <w:rPr>
          <w:rFonts w:ascii="Arial" w:hAnsi="Arial" w:cs="Arial"/>
          <w:color w:val="000000"/>
          <w:lang w:val="es-GT"/>
        </w:rPr>
        <w:t>22</w:t>
      </w:r>
      <w:r w:rsidR="003B199B">
        <w:rPr>
          <w:rFonts w:ascii="Arial" w:hAnsi="Arial" w:cs="Arial"/>
          <w:color w:val="000000"/>
          <w:lang w:val="es-GT"/>
        </w:rPr>
        <w:t>/</w:t>
      </w:r>
      <w:r w:rsidR="002055E8">
        <w:rPr>
          <w:rFonts w:ascii="Arial" w:hAnsi="Arial" w:cs="Arial"/>
          <w:color w:val="000000"/>
          <w:lang w:val="es-GT"/>
        </w:rPr>
        <w:t>0</w:t>
      </w:r>
      <w:r w:rsidR="00794996">
        <w:rPr>
          <w:rFonts w:ascii="Arial" w:hAnsi="Arial" w:cs="Arial"/>
          <w:color w:val="000000"/>
          <w:lang w:val="es-GT"/>
        </w:rPr>
        <w:t>4</w:t>
      </w:r>
      <w:r w:rsidR="003B199B">
        <w:rPr>
          <w:rFonts w:ascii="Arial" w:hAnsi="Arial" w:cs="Arial"/>
          <w:color w:val="000000"/>
          <w:lang w:val="es-GT"/>
        </w:rPr>
        <w:t>/20</w:t>
      </w:r>
      <w:r w:rsidR="002055E8">
        <w:rPr>
          <w:rFonts w:ascii="Arial" w:hAnsi="Arial" w:cs="Arial"/>
          <w:color w:val="000000"/>
          <w:lang w:val="es-GT"/>
        </w:rPr>
        <w:t>2</w:t>
      </w:r>
      <w:r w:rsidR="00315740">
        <w:rPr>
          <w:rFonts w:ascii="Arial" w:hAnsi="Arial" w:cs="Arial"/>
          <w:color w:val="000000"/>
          <w:lang w:val="es-GT"/>
        </w:rPr>
        <w:t>1</w:t>
      </w:r>
    </w:p>
    <w:p w14:paraId="4C8DB823" w14:textId="1DFD13D0" w:rsidR="009137DE" w:rsidRDefault="006E2EFF" w:rsidP="006149F8">
      <w:pPr>
        <w:tabs>
          <w:tab w:val="left" w:pos="3705"/>
          <w:tab w:val="center" w:pos="470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5F0F">
        <w:rPr>
          <w:rFonts w:ascii="Arial" w:hAnsi="Arial" w:cs="Arial"/>
          <w:b/>
          <w:color w:val="000000"/>
          <w:sz w:val="22"/>
          <w:szCs w:val="22"/>
        </w:rPr>
        <w:t xml:space="preserve">Hora: </w:t>
      </w:r>
      <w:r w:rsidR="00794996">
        <w:rPr>
          <w:rFonts w:ascii="Arial" w:hAnsi="Arial" w:cs="Arial"/>
          <w:b/>
          <w:color w:val="000000"/>
          <w:sz w:val="22"/>
          <w:szCs w:val="22"/>
        </w:rPr>
        <w:t>09</w:t>
      </w:r>
      <w:r w:rsidR="002055E8">
        <w:rPr>
          <w:rFonts w:ascii="Arial" w:hAnsi="Arial" w:cs="Arial"/>
          <w:b/>
          <w:color w:val="000000"/>
          <w:sz w:val="22"/>
          <w:szCs w:val="22"/>
        </w:rPr>
        <w:t>:</w:t>
      </w:r>
      <w:r w:rsidR="00315740">
        <w:rPr>
          <w:rFonts w:ascii="Arial" w:hAnsi="Arial" w:cs="Arial"/>
          <w:b/>
          <w:color w:val="000000"/>
          <w:sz w:val="22"/>
          <w:szCs w:val="22"/>
        </w:rPr>
        <w:t>00</w:t>
      </w:r>
      <w:r w:rsidR="000D0229">
        <w:rPr>
          <w:rFonts w:ascii="Arial" w:hAnsi="Arial" w:cs="Arial"/>
          <w:b/>
          <w:color w:val="000000"/>
          <w:sz w:val="22"/>
          <w:szCs w:val="22"/>
        </w:rPr>
        <w:t>hrs</w:t>
      </w:r>
      <w:r w:rsidR="002055E8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3DDFC8A" w14:textId="77777777" w:rsidR="009D300D" w:rsidRDefault="009D300D" w:rsidP="00403DDC">
      <w:pPr>
        <w:jc w:val="both"/>
        <w:rPr>
          <w:rFonts w:ascii="Arial" w:eastAsia="MS Mincho" w:hAnsi="Arial" w:cs="Arial"/>
          <w:b/>
          <w:color w:val="000000"/>
          <w:szCs w:val="22"/>
        </w:rPr>
      </w:pPr>
    </w:p>
    <w:p w14:paraId="262E3491" w14:textId="77777777" w:rsidR="009D300D" w:rsidRDefault="009D300D" w:rsidP="00403DDC">
      <w:pPr>
        <w:jc w:val="both"/>
        <w:rPr>
          <w:rFonts w:ascii="Arial" w:eastAsia="MS Mincho" w:hAnsi="Arial" w:cs="Arial"/>
          <w:b/>
          <w:color w:val="000000"/>
          <w:szCs w:val="22"/>
        </w:rPr>
      </w:pPr>
    </w:p>
    <w:p w14:paraId="55A37105" w14:textId="77777777" w:rsidR="009D300D" w:rsidRDefault="009D300D" w:rsidP="00403DDC">
      <w:pPr>
        <w:jc w:val="both"/>
        <w:rPr>
          <w:rFonts w:ascii="Arial" w:eastAsia="MS Mincho" w:hAnsi="Arial" w:cs="Arial"/>
          <w:b/>
          <w:color w:val="000000"/>
          <w:szCs w:val="22"/>
        </w:rPr>
      </w:pPr>
      <w:r>
        <w:rPr>
          <w:rFonts w:ascii="Arial" w:eastAsia="MS Mincho" w:hAnsi="Arial" w:cs="Arial"/>
          <w:b/>
          <w:color w:val="000000"/>
          <w:szCs w:val="22"/>
        </w:rPr>
        <w:t>Participantes:</w:t>
      </w:r>
    </w:p>
    <w:p w14:paraId="2BCB8251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  <w:lang w:val="es-GT" w:eastAsia="es-GT"/>
        </w:rPr>
      </w:pPr>
      <w:r>
        <w:rPr>
          <w:rFonts w:ascii="Arial" w:hAnsi="Arial" w:cs="Arial"/>
          <w:color w:val="000000"/>
          <w:bdr w:val="none" w:sz="0" w:space="0" w:color="auto" w:frame="1"/>
        </w:rPr>
        <w:t>Ing. Amilcar Giovani Hernandez Garcia– Administradora Aduana Puerto Barrios. </w:t>
      </w:r>
    </w:p>
    <w:p w14:paraId="39532668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Lic. Berner Rolando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6049C5">
        <w:rPr>
          <w:rFonts w:ascii="Arial" w:hAnsi="Arial" w:cs="Arial"/>
          <w:color w:val="000000"/>
          <w:bdr w:val="none" w:sz="0" w:space="0" w:color="auto" w:frame="1"/>
        </w:rPr>
        <w:t>Morales Rodriguez</w:t>
      </w:r>
      <w:r>
        <w:rPr>
          <w:rFonts w:ascii="Arial" w:hAnsi="Arial" w:cs="Arial"/>
          <w:color w:val="000000"/>
          <w:bdr w:val="none" w:sz="0" w:space="0" w:color="auto" w:frame="1"/>
        </w:rPr>
        <w:t>- Jefe de División de Aduanas</w:t>
      </w:r>
      <w:r>
        <w:rPr>
          <w:rFonts w:ascii="Arial" w:hAnsi="Arial" w:cs="Arial"/>
          <w:color w:val="000000"/>
          <w:sz w:val="16"/>
          <w:szCs w:val="16"/>
        </w:rPr>
        <w:t> </w:t>
      </w:r>
    </w:p>
    <w:p w14:paraId="45F53A79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Yoselin Paola López Salazar– Coordinador área de Revisión. </w:t>
      </w:r>
    </w:p>
    <w:p w14:paraId="6BD113DD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Marleen Gómez – Coordinara de Embarques y Desembarques </w:t>
      </w:r>
    </w:p>
    <w:p w14:paraId="4EF3F24E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María del Carmen Figueroa Cal– Coordinador de Módulos </w:t>
      </w:r>
    </w:p>
    <w:p w14:paraId="7FA37F43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Licda. Sofia Elena Granados Alvarado – Coordinadora de Exportación  </w:t>
      </w:r>
    </w:p>
    <w:p w14:paraId="3E5620E1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Sindy Idette Bal Elias – Coordinadora de Recursos y Resoluciones </w:t>
      </w:r>
    </w:p>
    <w:p w14:paraId="0938352D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Claudia Coronado - Asociación de Gestores </w:t>
      </w:r>
    </w:p>
    <w:p w14:paraId="4C5CC63B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Francisco Vivar-Maersk Line </w:t>
      </w:r>
    </w:p>
    <w:p w14:paraId="1E2D98D5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Juan Francisco Toruño- Corporación de Agentes Aduaneros </w:t>
      </w:r>
    </w:p>
    <w:p w14:paraId="564CDD39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Maricruz Anleu- Corporación de Agentes Aduaneros </w:t>
      </w:r>
    </w:p>
    <w:p w14:paraId="5DCFB63C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Jorge Luis Juárez- Corporación de Agentes Aduaneros </w:t>
      </w:r>
    </w:p>
    <w:p w14:paraId="048F1689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Ramiro Soto/ Departamento de Operaciones Chiquita </w:t>
      </w:r>
    </w:p>
    <w:p w14:paraId="0060271E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Byron Antoni Pineda- Oficial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de  la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PNC, Delegación Antinarcótica Puerto Barrios </w:t>
      </w:r>
    </w:p>
    <w:p w14:paraId="03C956DC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Ingrid Xiomara Mata Ramírez- División de Aduanas </w:t>
      </w:r>
    </w:p>
    <w:p w14:paraId="5E15E8CC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Licda. Yadira Duarte - Corporación de Agentes Aduaneros </w:t>
      </w:r>
    </w:p>
    <w:p w14:paraId="0990CF23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Mauricio Pazos- SITC-OIRSA </w:t>
      </w:r>
    </w:p>
    <w:p w14:paraId="13672A10" w14:textId="77777777" w:rsidR="006149F8" w:rsidRDefault="006149F8" w:rsidP="006149F8">
      <w:pPr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bdr w:val="none" w:sz="0" w:space="0" w:color="auto" w:frame="1"/>
        </w:rPr>
        <w:t>José Manuel - Representante de Chiquita </w:t>
      </w:r>
    </w:p>
    <w:p w14:paraId="3AC80FD8" w14:textId="77777777" w:rsidR="005742E6" w:rsidRPr="00A107D3" w:rsidRDefault="005742E6" w:rsidP="007846C6">
      <w:pPr>
        <w:pStyle w:val="Prrafodelista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5307FE83" w14:textId="77777777" w:rsidR="005742E6" w:rsidRDefault="005742E6" w:rsidP="00403DDC">
      <w:pPr>
        <w:jc w:val="both"/>
        <w:rPr>
          <w:rFonts w:ascii="Arial" w:eastAsia="MS Mincho" w:hAnsi="Arial" w:cs="Arial"/>
          <w:b/>
          <w:color w:val="000000"/>
          <w:szCs w:val="22"/>
        </w:rPr>
      </w:pPr>
    </w:p>
    <w:p w14:paraId="6293A3A6" w14:textId="77777777" w:rsidR="005742E6" w:rsidRDefault="005742E6" w:rsidP="00403DDC">
      <w:pPr>
        <w:jc w:val="both"/>
        <w:rPr>
          <w:rFonts w:ascii="Arial" w:eastAsia="MS Mincho" w:hAnsi="Arial" w:cs="Arial"/>
          <w:b/>
          <w:color w:val="000000"/>
          <w:szCs w:val="22"/>
        </w:rPr>
      </w:pPr>
    </w:p>
    <w:p w14:paraId="14B8DDB3" w14:textId="77777777" w:rsidR="005742E6" w:rsidRDefault="005742E6" w:rsidP="00403DDC">
      <w:pPr>
        <w:jc w:val="both"/>
        <w:rPr>
          <w:rFonts w:ascii="Arial" w:eastAsia="MS Mincho" w:hAnsi="Arial" w:cs="Arial"/>
          <w:b/>
          <w:color w:val="000000"/>
          <w:szCs w:val="22"/>
        </w:rPr>
      </w:pPr>
    </w:p>
    <w:p w14:paraId="6BF58D6F" w14:textId="54F9F856" w:rsidR="00B1669F" w:rsidRPr="00C41A1E" w:rsidRDefault="00BF0E6A" w:rsidP="00403DDC">
      <w:pPr>
        <w:jc w:val="both"/>
        <w:rPr>
          <w:rFonts w:ascii="Arial" w:eastAsia="MS Mincho" w:hAnsi="Arial" w:cs="Arial"/>
          <w:b/>
          <w:color w:val="000000"/>
          <w:szCs w:val="22"/>
        </w:rPr>
      </w:pPr>
      <w:r w:rsidRPr="00C41A1E">
        <w:rPr>
          <w:rFonts w:ascii="Arial" w:eastAsia="MS Mincho" w:hAnsi="Arial" w:cs="Arial"/>
          <w:b/>
          <w:color w:val="000000"/>
          <w:szCs w:val="22"/>
        </w:rPr>
        <w:t>Agenda:</w:t>
      </w:r>
    </w:p>
    <w:p w14:paraId="463FBE74" w14:textId="77777777" w:rsidR="00116B99" w:rsidRPr="003B2C65" w:rsidRDefault="00116B99" w:rsidP="00403DDC">
      <w:pPr>
        <w:jc w:val="both"/>
        <w:rPr>
          <w:rFonts w:ascii="Arial" w:hAnsi="Arial" w:cs="Arial"/>
          <w:color w:val="000000"/>
          <w:szCs w:val="22"/>
        </w:rPr>
      </w:pPr>
    </w:p>
    <w:p w14:paraId="4C46AA9C" w14:textId="20E39D64" w:rsidR="006947E7" w:rsidRDefault="006947E7" w:rsidP="00403DDC">
      <w:pPr>
        <w:jc w:val="both"/>
        <w:rPr>
          <w:rFonts w:ascii="Arial" w:hAnsi="Arial" w:cs="Arial"/>
          <w:szCs w:val="20"/>
        </w:rPr>
      </w:pPr>
      <w:r w:rsidRPr="00176BE6">
        <w:rPr>
          <w:rFonts w:ascii="Arial" w:hAnsi="Arial" w:cs="Arial"/>
          <w:b/>
          <w:szCs w:val="20"/>
        </w:rPr>
        <w:t xml:space="preserve">Tema de reunión: </w:t>
      </w:r>
      <w:r w:rsidRPr="00176BE6">
        <w:rPr>
          <w:rFonts w:ascii="Arial" w:hAnsi="Arial" w:cs="Arial"/>
          <w:szCs w:val="20"/>
        </w:rPr>
        <w:t xml:space="preserve">Comité </w:t>
      </w:r>
      <w:r w:rsidR="008230CC">
        <w:rPr>
          <w:rFonts w:ascii="Arial" w:hAnsi="Arial" w:cs="Arial"/>
          <w:szCs w:val="20"/>
        </w:rPr>
        <w:t xml:space="preserve">de </w:t>
      </w:r>
      <w:r w:rsidRPr="00176BE6">
        <w:rPr>
          <w:rFonts w:ascii="Arial" w:hAnsi="Arial" w:cs="Arial"/>
          <w:szCs w:val="20"/>
        </w:rPr>
        <w:t xml:space="preserve">Usuarios </w:t>
      </w:r>
    </w:p>
    <w:p w14:paraId="5D592235" w14:textId="3F823175" w:rsidR="006947E7" w:rsidRDefault="006947E7" w:rsidP="00403DDC">
      <w:pPr>
        <w:jc w:val="both"/>
        <w:rPr>
          <w:rFonts w:ascii="Arial" w:hAnsi="Arial" w:cs="Arial"/>
          <w:szCs w:val="20"/>
        </w:rPr>
      </w:pPr>
    </w:p>
    <w:p w14:paraId="00B0A4AE" w14:textId="6DF6976A" w:rsidR="006947E7" w:rsidRPr="00176BE6" w:rsidRDefault="006947E7" w:rsidP="00403DDC">
      <w:pPr>
        <w:jc w:val="both"/>
        <w:rPr>
          <w:rFonts w:ascii="Arial" w:hAnsi="Arial" w:cs="Arial"/>
          <w:szCs w:val="20"/>
        </w:rPr>
      </w:pPr>
      <w:r w:rsidRPr="00176BE6">
        <w:rPr>
          <w:rFonts w:ascii="Arial" w:hAnsi="Arial" w:cs="Arial"/>
          <w:b/>
          <w:szCs w:val="20"/>
        </w:rPr>
        <w:t>Lugar y fecha de reunión:</w:t>
      </w:r>
      <w:r w:rsidRPr="00176BE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Reunión</w:t>
      </w:r>
      <w:r w:rsidR="006916BE">
        <w:rPr>
          <w:rFonts w:ascii="Arial" w:hAnsi="Arial" w:cs="Arial"/>
          <w:szCs w:val="20"/>
        </w:rPr>
        <w:t xml:space="preserve"> virtual </w:t>
      </w:r>
      <w:r w:rsidR="008230CC" w:rsidRPr="008230CC">
        <w:rPr>
          <w:rFonts w:ascii="Arial" w:hAnsi="Arial" w:cs="Arial"/>
          <w:szCs w:val="20"/>
        </w:rPr>
        <w:t xml:space="preserve">Microsoft </w:t>
      </w:r>
      <w:proofErr w:type="spellStart"/>
      <w:r w:rsidR="008230CC" w:rsidRPr="008230CC">
        <w:rPr>
          <w:rFonts w:ascii="Arial" w:hAnsi="Arial" w:cs="Arial"/>
          <w:szCs w:val="20"/>
        </w:rPr>
        <w:t>Teams</w:t>
      </w:r>
      <w:proofErr w:type="spellEnd"/>
      <w:r w:rsidRPr="00176BE6">
        <w:rPr>
          <w:rFonts w:ascii="Arial" w:hAnsi="Arial" w:cs="Arial"/>
          <w:szCs w:val="20"/>
        </w:rPr>
        <w:t xml:space="preserve">, </w:t>
      </w:r>
      <w:r w:rsidR="008230CC">
        <w:rPr>
          <w:rFonts w:ascii="Arial" w:hAnsi="Arial" w:cs="Arial"/>
          <w:szCs w:val="20"/>
        </w:rPr>
        <w:t>jueves 22 de abril</w:t>
      </w:r>
      <w:r w:rsidRPr="00176BE6">
        <w:rPr>
          <w:rFonts w:ascii="Arial" w:hAnsi="Arial" w:cs="Arial"/>
          <w:szCs w:val="20"/>
        </w:rPr>
        <w:t xml:space="preserve"> de 20</w:t>
      </w:r>
      <w:r w:rsidR="006916BE">
        <w:rPr>
          <w:rFonts w:ascii="Arial" w:hAnsi="Arial" w:cs="Arial"/>
          <w:szCs w:val="20"/>
        </w:rPr>
        <w:t>21</w:t>
      </w:r>
      <w:r w:rsidRPr="00176BE6">
        <w:rPr>
          <w:rFonts w:ascii="Arial" w:hAnsi="Arial" w:cs="Arial"/>
          <w:szCs w:val="20"/>
        </w:rPr>
        <w:t>.</w:t>
      </w:r>
    </w:p>
    <w:p w14:paraId="7FAFBE04" w14:textId="77777777" w:rsidR="00135443" w:rsidRPr="003B2C65" w:rsidRDefault="00135443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75516D8F" w14:textId="175ACF4C" w:rsidR="00B33AA2" w:rsidRDefault="00B33AA2" w:rsidP="00403DDC">
      <w:pPr>
        <w:jc w:val="both"/>
        <w:rPr>
          <w:rFonts w:ascii="Arial" w:eastAsia="MS Mincho" w:hAnsi="Arial" w:cs="Arial"/>
          <w:b/>
          <w:color w:val="000000"/>
          <w:szCs w:val="22"/>
        </w:rPr>
      </w:pPr>
      <w:r>
        <w:rPr>
          <w:rFonts w:ascii="Arial" w:eastAsia="MS Mincho" w:hAnsi="Arial" w:cs="Arial"/>
          <w:b/>
          <w:color w:val="000000"/>
          <w:szCs w:val="22"/>
        </w:rPr>
        <w:t>Reseña del tema</w:t>
      </w:r>
      <w:r w:rsidR="006E4A52">
        <w:rPr>
          <w:rFonts w:ascii="Arial" w:eastAsia="MS Mincho" w:hAnsi="Arial" w:cs="Arial"/>
          <w:b/>
          <w:color w:val="000000"/>
          <w:szCs w:val="22"/>
        </w:rPr>
        <w:t>:</w:t>
      </w:r>
    </w:p>
    <w:p w14:paraId="52260693" w14:textId="56EF001C" w:rsidR="00B33AA2" w:rsidRDefault="002055E8" w:rsidP="00403DDC">
      <w:pPr>
        <w:jc w:val="both"/>
        <w:rPr>
          <w:rFonts w:ascii="Arial" w:eastAsia="MS Mincho" w:hAnsi="Arial" w:cs="Arial"/>
          <w:color w:val="000000"/>
          <w:szCs w:val="22"/>
        </w:rPr>
      </w:pPr>
      <w:r>
        <w:rPr>
          <w:rFonts w:ascii="Arial" w:eastAsia="MS Mincho" w:hAnsi="Arial" w:cs="Arial"/>
          <w:color w:val="000000"/>
          <w:szCs w:val="22"/>
        </w:rPr>
        <w:t>De parte de</w:t>
      </w:r>
      <w:r w:rsidR="008230CC">
        <w:rPr>
          <w:rFonts w:ascii="Arial" w:eastAsia="MS Mincho" w:hAnsi="Arial" w:cs="Arial"/>
          <w:color w:val="000000"/>
          <w:szCs w:val="22"/>
        </w:rPr>
        <w:t>l Ing.</w:t>
      </w:r>
      <w:r w:rsidR="008230CC" w:rsidRPr="008230CC">
        <w:rPr>
          <w:rFonts w:ascii="Arial" w:eastAsia="MS Mincho" w:hAnsi="Arial" w:cs="Arial"/>
          <w:color w:val="000000"/>
        </w:rPr>
        <w:t xml:space="preserve"> </w:t>
      </w:r>
      <w:r w:rsidR="008230CC" w:rsidRPr="00376803">
        <w:rPr>
          <w:rFonts w:ascii="Arial" w:eastAsia="MS Mincho" w:hAnsi="Arial" w:cs="Arial"/>
          <w:color w:val="000000"/>
        </w:rPr>
        <w:t xml:space="preserve">Amilcar Giovani </w:t>
      </w:r>
      <w:r w:rsidR="006149F8">
        <w:rPr>
          <w:rFonts w:ascii="Arial" w:hAnsi="Arial" w:cs="Arial"/>
          <w:color w:val="000000"/>
          <w:shd w:val="clear" w:color="auto" w:fill="FFFFFF"/>
        </w:rPr>
        <w:t>Hernández García</w:t>
      </w:r>
      <w:r>
        <w:rPr>
          <w:rFonts w:ascii="Arial" w:eastAsia="MS Mincho" w:hAnsi="Arial" w:cs="Arial"/>
          <w:color w:val="000000"/>
          <w:szCs w:val="22"/>
        </w:rPr>
        <w:t xml:space="preserve">, </w:t>
      </w:r>
      <w:r w:rsidR="002B5FAC">
        <w:rPr>
          <w:rFonts w:ascii="Arial" w:eastAsia="MS Mincho" w:hAnsi="Arial" w:cs="Arial"/>
          <w:color w:val="000000"/>
          <w:szCs w:val="22"/>
        </w:rPr>
        <w:t>se da la bienvenida a los participantes y se tocan los siguientes puntos:</w:t>
      </w:r>
    </w:p>
    <w:p w14:paraId="3CBBDCA2" w14:textId="0E0C0EA4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7F9A709B" w14:textId="62DEF200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1DF6E868" w14:textId="243EA1AB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11CCE654" w14:textId="7CACE9BF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55D19E9A" w14:textId="5D397738" w:rsidR="009706F2" w:rsidRPr="00F34255" w:rsidRDefault="009706F2" w:rsidP="00403DDC">
      <w:pPr>
        <w:pStyle w:val="Prrafodelista"/>
        <w:numPr>
          <w:ilvl w:val="0"/>
          <w:numId w:val="19"/>
        </w:numPr>
        <w:jc w:val="both"/>
        <w:rPr>
          <w:rFonts w:ascii="Arial" w:eastAsia="MS Mincho" w:hAnsi="Arial" w:cs="Arial"/>
          <w:color w:val="000000"/>
        </w:rPr>
      </w:pPr>
      <w:r w:rsidRPr="00F34255">
        <w:rPr>
          <w:rFonts w:ascii="Arial" w:eastAsia="MS Mincho" w:hAnsi="Arial" w:cs="Arial"/>
          <w:color w:val="000000"/>
        </w:rPr>
        <w:t>Hay un incremento excesivo de errores como duplicidad, cambios y/o anulación de documentos con descargos parciales en los módulos de ingreso, presentando documentos con datos mal consignados duplicando con frecuencia las parcialidades.</w:t>
      </w:r>
    </w:p>
    <w:p w14:paraId="65BE5E7F" w14:textId="319EE3A7" w:rsidR="009706F2" w:rsidRPr="009706F2" w:rsidRDefault="009706F2" w:rsidP="00403DDC">
      <w:pPr>
        <w:ind w:firstLine="60"/>
        <w:jc w:val="both"/>
        <w:rPr>
          <w:rFonts w:ascii="Arial" w:eastAsia="MS Mincho" w:hAnsi="Arial" w:cs="Arial"/>
          <w:color w:val="000000"/>
          <w:szCs w:val="22"/>
          <w:lang w:val="es-GT"/>
        </w:rPr>
      </w:pPr>
    </w:p>
    <w:p w14:paraId="533C2532" w14:textId="1754DE1C" w:rsidR="009706F2" w:rsidRDefault="009706F2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  <w:r w:rsidRPr="009706F2">
        <w:rPr>
          <w:rFonts w:ascii="Arial" w:eastAsia="MS Mincho" w:hAnsi="Arial" w:cs="Arial"/>
          <w:i/>
          <w:iCs/>
          <w:color w:val="000000"/>
        </w:rPr>
        <w:t xml:space="preserve">Ejemplo </w:t>
      </w:r>
      <w:r w:rsidRPr="009706F2">
        <w:rPr>
          <w:rFonts w:ascii="Arial" w:eastAsia="MS Mincho" w:hAnsi="Arial" w:cs="Arial"/>
          <w:color w:val="000000"/>
        </w:rPr>
        <w:t>el número de la parcial 5 se presenta dos veces en la misma declaración y en contenedores distintos.</w:t>
      </w:r>
    </w:p>
    <w:p w14:paraId="7FF38894" w14:textId="02C7F0D0" w:rsidR="009706F2" w:rsidRDefault="009706F2" w:rsidP="00403DDC">
      <w:pPr>
        <w:pStyle w:val="Prrafodelista"/>
        <w:jc w:val="both"/>
        <w:rPr>
          <w:rFonts w:ascii="Arial" w:eastAsia="MS Mincho" w:hAnsi="Arial" w:cs="Arial"/>
          <w:i/>
          <w:iCs/>
          <w:color w:val="000000"/>
          <w:lang w:val="es-ES"/>
        </w:rPr>
      </w:pPr>
      <w:r>
        <w:rPr>
          <w:rFonts w:ascii="Arial" w:eastAsia="MS Mincho" w:hAnsi="Arial" w:cs="Arial"/>
          <w:i/>
          <w:iCs/>
          <w:color w:val="000000"/>
        </w:rPr>
        <w:t xml:space="preserve">Donde se les indica que deben de </w:t>
      </w:r>
      <w:r>
        <w:rPr>
          <w:rFonts w:ascii="Arial" w:eastAsia="MS Mincho" w:hAnsi="Arial" w:cs="Arial"/>
          <w:i/>
          <w:iCs/>
          <w:color w:val="000000"/>
          <w:lang w:val="es-ES"/>
        </w:rPr>
        <w:t>v</w:t>
      </w:r>
      <w:r w:rsidRPr="009706F2">
        <w:rPr>
          <w:rFonts w:ascii="Arial" w:eastAsia="MS Mincho" w:hAnsi="Arial" w:cs="Arial"/>
          <w:i/>
          <w:iCs/>
          <w:color w:val="000000"/>
          <w:lang w:val="es-ES"/>
        </w:rPr>
        <w:t>erificar la documentación antes de presentarse a los módulos de ingreso, de lo contrario serán retornados.</w:t>
      </w:r>
    </w:p>
    <w:p w14:paraId="4B6E08E5" w14:textId="77777777" w:rsidR="00F6646E" w:rsidRDefault="00F6646E" w:rsidP="00403DDC">
      <w:pPr>
        <w:pStyle w:val="Prrafodelista"/>
        <w:jc w:val="both"/>
        <w:rPr>
          <w:rFonts w:ascii="Arial" w:eastAsia="MS Mincho" w:hAnsi="Arial" w:cs="Arial"/>
          <w:i/>
          <w:iCs/>
          <w:color w:val="000000"/>
          <w:lang w:val="es-ES"/>
        </w:rPr>
      </w:pPr>
    </w:p>
    <w:p w14:paraId="3576DC77" w14:textId="32DBCB15" w:rsidR="00F6646E" w:rsidRPr="00F6646E" w:rsidRDefault="00F6646E" w:rsidP="00403DDC">
      <w:pPr>
        <w:pStyle w:val="Prrafodelista"/>
        <w:numPr>
          <w:ilvl w:val="0"/>
          <w:numId w:val="16"/>
        </w:numPr>
        <w:jc w:val="both"/>
        <w:rPr>
          <w:rFonts w:ascii="Arial" w:eastAsia="MS Mincho" w:hAnsi="Arial" w:cs="Arial"/>
          <w:i/>
          <w:iCs/>
          <w:color w:val="000000"/>
        </w:rPr>
      </w:pPr>
      <w:r>
        <w:rPr>
          <w:rFonts w:ascii="Arial" w:eastAsia="MS Mincho" w:hAnsi="Arial" w:cs="Arial"/>
          <w:i/>
          <w:iCs/>
          <w:color w:val="000000"/>
          <w:lang w:val="es-ES"/>
        </w:rPr>
        <w:t>Sugiere el Administrador</w:t>
      </w:r>
      <w:r w:rsidR="008B0470">
        <w:rPr>
          <w:rFonts w:ascii="Arial" w:eastAsia="MS Mincho" w:hAnsi="Arial" w:cs="Arial"/>
          <w:i/>
          <w:iCs/>
          <w:color w:val="000000"/>
          <w:lang w:val="es-ES"/>
        </w:rPr>
        <w:t xml:space="preserve"> de Aduana Puerto Barrios</w:t>
      </w:r>
      <w:r>
        <w:rPr>
          <w:rFonts w:ascii="Arial" w:eastAsia="MS Mincho" w:hAnsi="Arial" w:cs="Arial"/>
          <w:i/>
          <w:iCs/>
          <w:color w:val="000000"/>
          <w:lang w:val="es-ES"/>
        </w:rPr>
        <w:t xml:space="preserve"> </w:t>
      </w:r>
      <w:r w:rsidRPr="00F6646E">
        <w:rPr>
          <w:rFonts w:ascii="Arial" w:eastAsia="MS Mincho" w:hAnsi="Arial" w:cs="Arial"/>
          <w:i/>
          <w:iCs/>
          <w:color w:val="000000"/>
          <w:lang w:val="es-ES"/>
        </w:rPr>
        <w:t>Verificar la documentación antes de presentarse a los módulos de ingreso, de lo contrario serán retornados.</w:t>
      </w:r>
    </w:p>
    <w:p w14:paraId="30513E1B" w14:textId="3300F54C" w:rsidR="00F6646E" w:rsidRDefault="00F6646E" w:rsidP="00403DDC">
      <w:pPr>
        <w:pStyle w:val="Prrafodelista"/>
        <w:ind w:left="1440"/>
        <w:jc w:val="both"/>
        <w:rPr>
          <w:rFonts w:ascii="Arial" w:eastAsia="MS Mincho" w:hAnsi="Arial" w:cs="Arial"/>
          <w:i/>
          <w:iCs/>
          <w:color w:val="000000"/>
          <w:lang w:val="es-ES"/>
        </w:rPr>
      </w:pPr>
    </w:p>
    <w:p w14:paraId="1C0F1A1D" w14:textId="0A698236" w:rsidR="009706F2" w:rsidRPr="002D0560" w:rsidRDefault="009706F2" w:rsidP="00403DDC">
      <w:pPr>
        <w:jc w:val="both"/>
        <w:rPr>
          <w:rFonts w:ascii="Arial" w:eastAsia="MS Mincho" w:hAnsi="Arial" w:cs="Arial"/>
          <w:color w:val="000000"/>
        </w:rPr>
      </w:pPr>
    </w:p>
    <w:p w14:paraId="0CB50386" w14:textId="77777777" w:rsidR="009706F2" w:rsidRDefault="009706F2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4205A9D0" w14:textId="77777777" w:rsidR="009706F2" w:rsidRPr="009706F2" w:rsidRDefault="009706F2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0B87CDFF" w14:textId="7C49D1F5" w:rsidR="009706F2" w:rsidRPr="00F34255" w:rsidRDefault="002D0560" w:rsidP="00403DDC">
      <w:pPr>
        <w:pStyle w:val="Prrafodelista"/>
        <w:numPr>
          <w:ilvl w:val="0"/>
          <w:numId w:val="19"/>
        </w:numPr>
        <w:jc w:val="both"/>
        <w:rPr>
          <w:rFonts w:ascii="Arial" w:eastAsia="MS Mincho" w:hAnsi="Arial" w:cs="Arial"/>
          <w:color w:val="000000"/>
        </w:rPr>
      </w:pPr>
      <w:r w:rsidRPr="00F34255">
        <w:rPr>
          <w:rFonts w:ascii="Arial" w:eastAsia="MS Mincho" w:hAnsi="Arial" w:cs="Arial"/>
          <w:color w:val="000000"/>
        </w:rPr>
        <w:t>Se hizo de su conocimiento que, a</w:t>
      </w:r>
      <w:r w:rsidR="009706F2" w:rsidRPr="00F34255">
        <w:rPr>
          <w:rFonts w:ascii="Arial" w:eastAsia="MS Mincho" w:hAnsi="Arial" w:cs="Arial"/>
          <w:color w:val="000000"/>
        </w:rPr>
        <w:t xml:space="preserve"> la hora de presentar expedientes en ventanilla de Resoluciones, indican como lugar para recibir notificación </w:t>
      </w:r>
      <w:r w:rsidR="009706F2" w:rsidRPr="00F34255">
        <w:rPr>
          <w:rFonts w:ascii="Arial" w:eastAsia="MS Mincho" w:hAnsi="Arial" w:cs="Arial"/>
          <w:b/>
          <w:bCs/>
          <w:i/>
          <w:iCs/>
          <w:color w:val="000000"/>
        </w:rPr>
        <w:t>en ventanilla</w:t>
      </w:r>
      <w:r w:rsidR="009706F2" w:rsidRPr="00F34255">
        <w:rPr>
          <w:rFonts w:ascii="Arial" w:eastAsia="MS Mincho" w:hAnsi="Arial" w:cs="Arial"/>
          <w:color w:val="000000"/>
        </w:rPr>
        <w:t xml:space="preserve">, sin embargo, la persona autorizada para recibir la notificación respectiva, no se presentan en tiempo prudencial y consecuentemente retarda el proceso para resolver la petición presentada. </w:t>
      </w:r>
    </w:p>
    <w:p w14:paraId="3708A22F" w14:textId="77777777" w:rsidR="006751CE" w:rsidRPr="006751CE" w:rsidRDefault="006751CE" w:rsidP="00403DDC">
      <w:pPr>
        <w:jc w:val="both"/>
        <w:rPr>
          <w:rFonts w:ascii="Arial" w:eastAsia="MS Mincho" w:hAnsi="Arial" w:cs="Arial"/>
          <w:color w:val="000000"/>
        </w:rPr>
      </w:pPr>
    </w:p>
    <w:p w14:paraId="21C4B13D" w14:textId="318919B4" w:rsidR="006751CE" w:rsidRPr="009706F2" w:rsidRDefault="006751CE" w:rsidP="00403DDC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El representante de </w:t>
      </w:r>
      <w:r w:rsidRPr="006751CE">
        <w:rPr>
          <w:rFonts w:ascii="Arial" w:eastAsia="MS Mincho" w:hAnsi="Arial" w:cs="Arial"/>
          <w:color w:val="000000"/>
          <w:sz w:val="24"/>
          <w:szCs w:val="24"/>
        </w:rPr>
        <w:t>Maersk Line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expresa que son notificados en la Ciudad Capital, cuando en el oficio presentado dice la respectiva dirección, ocasionando que se traspapelen dichas notificaciones</w:t>
      </w:r>
    </w:p>
    <w:p w14:paraId="10903E4C" w14:textId="08B2B178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4A4F037D" w14:textId="5445A368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0E9AB430" w14:textId="5FFF3C06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577179A2" w14:textId="77777777" w:rsidR="002D0560" w:rsidRP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3B5103FE" w14:textId="643C3FB9" w:rsidR="002D0560" w:rsidRPr="00F34255" w:rsidRDefault="002D0560" w:rsidP="00403DDC">
      <w:pPr>
        <w:pStyle w:val="Prrafodelista"/>
        <w:numPr>
          <w:ilvl w:val="0"/>
          <w:numId w:val="19"/>
        </w:numPr>
        <w:jc w:val="both"/>
        <w:rPr>
          <w:rFonts w:ascii="Arial" w:eastAsia="MS Mincho" w:hAnsi="Arial" w:cs="Arial"/>
          <w:color w:val="000000"/>
        </w:rPr>
      </w:pPr>
      <w:r w:rsidRPr="00F34255">
        <w:rPr>
          <w:rFonts w:ascii="Arial" w:eastAsia="MS Mincho" w:hAnsi="Arial" w:cs="Arial"/>
          <w:color w:val="000000"/>
        </w:rPr>
        <w:t>Se ha detectado en muchas ocasiones que la información que las navieras proporcionan al personal del Centro de Monitoreo de Rayos X para digitar la descripción de las mercancías de los contenedores es incorrecta.</w:t>
      </w:r>
    </w:p>
    <w:p w14:paraId="766586C1" w14:textId="77777777" w:rsidR="00F6646E" w:rsidRDefault="00F6646E" w:rsidP="00403DDC">
      <w:pPr>
        <w:ind w:left="720"/>
        <w:jc w:val="both"/>
        <w:rPr>
          <w:rFonts w:ascii="Arial" w:eastAsia="MS Mincho" w:hAnsi="Arial" w:cs="Arial"/>
          <w:color w:val="000000"/>
          <w:lang w:val="es-GT"/>
        </w:rPr>
      </w:pPr>
    </w:p>
    <w:p w14:paraId="4D95893B" w14:textId="196025FC" w:rsidR="00F6646E" w:rsidRPr="00F6646E" w:rsidRDefault="008B0470" w:rsidP="00403DDC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i/>
          <w:iCs/>
          <w:color w:val="000000"/>
          <w:lang w:val="es-ES"/>
        </w:rPr>
        <w:t>Sugiere el Administrador de Aduana Puerto Barrios</w:t>
      </w:r>
      <w:r>
        <w:rPr>
          <w:rFonts w:ascii="Arial" w:eastAsia="MS Mincho" w:hAnsi="Arial" w:cs="Arial"/>
          <w:color w:val="000000"/>
        </w:rPr>
        <w:t xml:space="preserve"> </w:t>
      </w:r>
      <w:r w:rsidR="00F86479">
        <w:rPr>
          <w:rFonts w:ascii="Arial" w:eastAsia="MS Mincho" w:hAnsi="Arial" w:cs="Arial"/>
          <w:color w:val="000000"/>
        </w:rPr>
        <w:t xml:space="preserve">sugiere </w:t>
      </w:r>
      <w:r w:rsidR="00F6646E" w:rsidRPr="00F6646E">
        <w:rPr>
          <w:rFonts w:ascii="Arial" w:eastAsia="MS Mincho" w:hAnsi="Arial" w:cs="Arial"/>
          <w:color w:val="000000"/>
        </w:rPr>
        <w:t xml:space="preserve">apoyo </w:t>
      </w:r>
      <w:r w:rsidR="00F86479">
        <w:rPr>
          <w:rFonts w:ascii="Arial" w:eastAsia="MS Mincho" w:hAnsi="Arial" w:cs="Arial"/>
          <w:color w:val="000000"/>
        </w:rPr>
        <w:t xml:space="preserve">en sentido de </w:t>
      </w:r>
      <w:r w:rsidR="00F6646E" w:rsidRPr="00F6646E">
        <w:rPr>
          <w:rFonts w:ascii="Arial" w:eastAsia="MS Mincho" w:hAnsi="Arial" w:cs="Arial"/>
          <w:color w:val="000000"/>
        </w:rPr>
        <w:t>presentar la información de manera correcta, basada en lo manifestado para cada buque, evitando confusiones y pérdida de tiempo para el personal del CM y delegados de SAT.</w:t>
      </w:r>
    </w:p>
    <w:p w14:paraId="6840E9B1" w14:textId="77777777" w:rsidR="00F6646E" w:rsidRPr="00F6646E" w:rsidRDefault="00F6646E" w:rsidP="00403DDC">
      <w:pPr>
        <w:pStyle w:val="Prrafodelista"/>
        <w:ind w:left="1500"/>
        <w:jc w:val="both"/>
        <w:rPr>
          <w:rFonts w:ascii="Arial" w:eastAsia="MS Mincho" w:hAnsi="Arial" w:cs="Arial"/>
          <w:color w:val="000000"/>
        </w:rPr>
      </w:pPr>
    </w:p>
    <w:p w14:paraId="76980A70" w14:textId="77777777" w:rsid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3731F51E" w14:textId="77777777" w:rsidR="002D0560" w:rsidRPr="00F34255" w:rsidRDefault="002D0560" w:rsidP="00403DDC">
      <w:pPr>
        <w:pStyle w:val="Prrafodelista"/>
        <w:numPr>
          <w:ilvl w:val="0"/>
          <w:numId w:val="19"/>
        </w:numPr>
        <w:jc w:val="both"/>
        <w:rPr>
          <w:rFonts w:ascii="Arial" w:eastAsia="MS Mincho" w:hAnsi="Arial" w:cs="Arial"/>
          <w:color w:val="000000"/>
        </w:rPr>
      </w:pPr>
      <w:r w:rsidRPr="00F34255">
        <w:rPr>
          <w:rFonts w:ascii="Arial" w:eastAsia="MS Mincho" w:hAnsi="Arial" w:cs="Arial"/>
          <w:color w:val="000000"/>
        </w:rPr>
        <w:t>Las navieras al momento de digitar la descripción de la mercancía correspondiente a cada contenedor en el manifiesto, en muchas ocasiones solo copia y consigna la misma información en todos los contenedores, sin individualizar la mercancía que corresponde a cada uno.</w:t>
      </w:r>
    </w:p>
    <w:p w14:paraId="2F94B2B1" w14:textId="45FFD5B2" w:rsidR="002D0560" w:rsidRDefault="002D0560" w:rsidP="00403DDC">
      <w:pPr>
        <w:ind w:left="720"/>
        <w:jc w:val="both"/>
        <w:rPr>
          <w:rFonts w:ascii="Arial" w:eastAsia="MS Mincho" w:hAnsi="Arial" w:cs="Arial"/>
          <w:color w:val="000000"/>
          <w:lang w:val="es-GT"/>
        </w:rPr>
      </w:pPr>
    </w:p>
    <w:p w14:paraId="2EC2AABE" w14:textId="07D6FB9A" w:rsidR="00F86479" w:rsidRDefault="008B0470" w:rsidP="00403DDC">
      <w:pPr>
        <w:pStyle w:val="Prrafodelista"/>
        <w:numPr>
          <w:ilvl w:val="0"/>
          <w:numId w:val="17"/>
        </w:num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i/>
          <w:iCs/>
          <w:color w:val="000000"/>
          <w:lang w:val="es-ES"/>
        </w:rPr>
        <w:t>Sugiere el Administrador de Aduana Puerto Barrios</w:t>
      </w:r>
      <w:r w:rsidR="007846C6">
        <w:rPr>
          <w:rFonts w:ascii="Arial" w:eastAsia="MS Mincho" w:hAnsi="Arial" w:cs="Arial"/>
          <w:i/>
          <w:iCs/>
          <w:color w:val="000000"/>
          <w:lang w:val="es-ES"/>
        </w:rPr>
        <w:t>;</w:t>
      </w:r>
      <w:r w:rsidRPr="00F86479">
        <w:rPr>
          <w:rFonts w:ascii="Arial" w:eastAsia="MS Mincho" w:hAnsi="Arial" w:cs="Arial"/>
          <w:color w:val="000000"/>
        </w:rPr>
        <w:t xml:space="preserve"> </w:t>
      </w:r>
      <w:r w:rsidR="00F86479" w:rsidRPr="00F86479">
        <w:rPr>
          <w:rFonts w:ascii="Arial" w:eastAsia="MS Mincho" w:hAnsi="Arial" w:cs="Arial"/>
          <w:color w:val="000000"/>
        </w:rPr>
        <w:t>Describir por cada contenedor manifestado, la mercancía que corresponda</w:t>
      </w:r>
      <w:r w:rsidR="007846C6">
        <w:rPr>
          <w:rFonts w:ascii="Arial" w:eastAsia="MS Mincho" w:hAnsi="Arial" w:cs="Arial"/>
          <w:color w:val="000000"/>
        </w:rPr>
        <w:t>.</w:t>
      </w:r>
    </w:p>
    <w:p w14:paraId="68A45438" w14:textId="3C6EF758" w:rsidR="00F86479" w:rsidRDefault="00F86479" w:rsidP="00403DDC">
      <w:pPr>
        <w:jc w:val="both"/>
        <w:rPr>
          <w:rFonts w:ascii="Arial" w:eastAsia="MS Mincho" w:hAnsi="Arial" w:cs="Arial"/>
          <w:color w:val="000000"/>
        </w:rPr>
      </w:pPr>
    </w:p>
    <w:p w14:paraId="0813C5B6" w14:textId="77777777" w:rsidR="00F86479" w:rsidRPr="00F86479" w:rsidRDefault="00F86479" w:rsidP="00403DDC">
      <w:pPr>
        <w:jc w:val="both"/>
        <w:rPr>
          <w:rFonts w:ascii="Arial" w:eastAsia="MS Mincho" w:hAnsi="Arial" w:cs="Arial"/>
          <w:color w:val="000000"/>
        </w:rPr>
      </w:pPr>
    </w:p>
    <w:p w14:paraId="02B5EBB4" w14:textId="77777777" w:rsidR="00F86479" w:rsidRDefault="00F86479" w:rsidP="00403DDC">
      <w:pPr>
        <w:ind w:left="720"/>
        <w:jc w:val="both"/>
        <w:rPr>
          <w:rFonts w:ascii="Arial" w:eastAsia="MS Mincho" w:hAnsi="Arial" w:cs="Arial"/>
          <w:color w:val="000000"/>
          <w:lang w:val="es-GT"/>
        </w:rPr>
      </w:pPr>
    </w:p>
    <w:p w14:paraId="3E2D91FD" w14:textId="7B059740" w:rsidR="002D0560" w:rsidRPr="00F34255" w:rsidRDefault="002D0560" w:rsidP="00403DDC">
      <w:pPr>
        <w:pStyle w:val="Prrafodelista"/>
        <w:numPr>
          <w:ilvl w:val="0"/>
          <w:numId w:val="19"/>
        </w:numPr>
        <w:jc w:val="both"/>
        <w:rPr>
          <w:rFonts w:ascii="Arial" w:eastAsia="MS Mincho" w:hAnsi="Arial" w:cs="Arial"/>
          <w:color w:val="000000"/>
        </w:rPr>
      </w:pPr>
      <w:r w:rsidRPr="00F34255">
        <w:rPr>
          <w:rFonts w:ascii="Arial" w:eastAsia="MS Mincho" w:hAnsi="Arial" w:cs="Arial"/>
          <w:color w:val="000000"/>
        </w:rPr>
        <w:t>Al momento de presentar solicitudes al área de Embarques, citan normas establecidas en procedimientos no vigentes.</w:t>
      </w:r>
    </w:p>
    <w:p w14:paraId="208875C0" w14:textId="77777777" w:rsidR="00F86479" w:rsidRDefault="00F86479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4E0FB8A3" w14:textId="5D7EFB97" w:rsidR="00F86479" w:rsidRPr="00F86479" w:rsidRDefault="008B0470" w:rsidP="00403DDC">
      <w:pPr>
        <w:pStyle w:val="Prrafodelista"/>
        <w:numPr>
          <w:ilvl w:val="0"/>
          <w:numId w:val="17"/>
        </w:num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i/>
          <w:iCs/>
          <w:color w:val="000000"/>
          <w:lang w:val="es-ES"/>
        </w:rPr>
        <w:t>Sugiere el Administrador de Aduana Puerto Barrios</w:t>
      </w:r>
      <w:r w:rsidRPr="00F86479">
        <w:rPr>
          <w:rFonts w:ascii="Arial" w:eastAsia="MS Mincho" w:hAnsi="Arial" w:cs="Arial"/>
          <w:bCs/>
          <w:color w:val="000000"/>
        </w:rPr>
        <w:t xml:space="preserve"> </w:t>
      </w:r>
      <w:r w:rsidR="00F86479">
        <w:rPr>
          <w:rFonts w:ascii="Arial" w:eastAsia="MS Mincho" w:hAnsi="Arial" w:cs="Arial"/>
          <w:bCs/>
          <w:color w:val="000000"/>
        </w:rPr>
        <w:t>a</w:t>
      </w:r>
      <w:r w:rsidR="00F86479" w:rsidRPr="00F86479">
        <w:rPr>
          <w:rFonts w:ascii="Arial" w:eastAsia="MS Mincho" w:hAnsi="Arial" w:cs="Arial"/>
          <w:bCs/>
          <w:color w:val="000000"/>
        </w:rPr>
        <w:t>ctualizarse</w:t>
      </w:r>
      <w:r w:rsidR="00F86479" w:rsidRPr="00F86479">
        <w:rPr>
          <w:rFonts w:ascii="Arial" w:eastAsia="MS Mincho" w:hAnsi="Arial" w:cs="Arial"/>
          <w:color w:val="000000"/>
        </w:rPr>
        <w:t xml:space="preserve"> en cuanto a la legislación y procedimientos vigentes, para evitar rechazos de sus solicitudes.</w:t>
      </w:r>
    </w:p>
    <w:p w14:paraId="36C326DF" w14:textId="77777777" w:rsidR="002D0560" w:rsidRPr="00F86479" w:rsidRDefault="002D0560" w:rsidP="00403DDC">
      <w:pPr>
        <w:pStyle w:val="Prrafodelista"/>
        <w:ind w:left="1440"/>
        <w:jc w:val="both"/>
        <w:rPr>
          <w:rFonts w:ascii="Arial" w:eastAsia="MS Mincho" w:hAnsi="Arial" w:cs="Arial"/>
          <w:color w:val="000000"/>
        </w:rPr>
      </w:pPr>
    </w:p>
    <w:p w14:paraId="6975468D" w14:textId="77777777" w:rsidR="002D0560" w:rsidRP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6572689D" w14:textId="5EE5DC88" w:rsidR="002D0560" w:rsidRPr="00F34255" w:rsidRDefault="002D0560" w:rsidP="00403DDC">
      <w:pPr>
        <w:pStyle w:val="Prrafodelista"/>
        <w:numPr>
          <w:ilvl w:val="0"/>
          <w:numId w:val="18"/>
        </w:numPr>
        <w:jc w:val="both"/>
        <w:rPr>
          <w:rFonts w:ascii="Arial" w:eastAsia="MS Mincho" w:hAnsi="Arial" w:cs="Arial"/>
          <w:color w:val="000000"/>
        </w:rPr>
      </w:pPr>
      <w:r w:rsidRPr="00F34255">
        <w:rPr>
          <w:rFonts w:ascii="Arial" w:eastAsia="MS Mincho" w:hAnsi="Arial" w:cs="Arial"/>
          <w:color w:val="000000"/>
        </w:rPr>
        <w:t>Las navieras están obligadas, conforme a la norma 38 del procedimiento para la Transmisión del Manifiesto de Carga, Arribo, Embarque y Control de la carga en los Depósitos Aduaneros Temporales, a presentar el reporte documental de la descarga, 3 horas máximas después de haber concluido la descarga, demostrando la causa que hace imposible en envío del mensaje y solicitando a la Autoridad aduanera el cierre manual del dictamen.</w:t>
      </w:r>
    </w:p>
    <w:p w14:paraId="334A235A" w14:textId="77777777" w:rsidR="004114A2" w:rsidRDefault="004114A2" w:rsidP="00403DDC">
      <w:pPr>
        <w:pStyle w:val="Prrafodelista"/>
        <w:ind w:left="1500"/>
        <w:jc w:val="both"/>
        <w:rPr>
          <w:rFonts w:ascii="Arial" w:eastAsia="MS Mincho" w:hAnsi="Arial" w:cs="Arial"/>
          <w:color w:val="000000"/>
        </w:rPr>
      </w:pPr>
    </w:p>
    <w:p w14:paraId="3746521B" w14:textId="2F55078F" w:rsidR="004114A2" w:rsidRPr="004114A2" w:rsidRDefault="008B0470" w:rsidP="00403DDC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 w:rsidRPr="00403DDC">
        <w:rPr>
          <w:rFonts w:ascii="Arial" w:eastAsia="MS Mincho" w:hAnsi="Arial" w:cs="Arial"/>
          <w:color w:val="000000"/>
        </w:rPr>
        <w:t>Sugiere el Administrador de Aduana Puerto Barrios</w:t>
      </w:r>
      <w:r>
        <w:rPr>
          <w:rFonts w:ascii="Arial" w:eastAsia="MS Mincho" w:hAnsi="Arial" w:cs="Arial"/>
          <w:color w:val="000000"/>
        </w:rPr>
        <w:t xml:space="preserve"> </w:t>
      </w:r>
      <w:r w:rsidR="004114A2">
        <w:rPr>
          <w:rFonts w:ascii="Arial" w:eastAsia="MS Mincho" w:hAnsi="Arial" w:cs="Arial"/>
          <w:color w:val="000000"/>
        </w:rPr>
        <w:t>d</w:t>
      </w:r>
      <w:r w:rsidR="004114A2" w:rsidRPr="004114A2">
        <w:rPr>
          <w:rFonts w:ascii="Arial" w:eastAsia="MS Mincho" w:hAnsi="Arial" w:cs="Arial"/>
          <w:color w:val="000000"/>
        </w:rPr>
        <w:t>ar cumplimiento a lo establecido en la norma 38 del procedimiento para la Transmisión del Manifiesto de Carga, Arribo, Embarque y Control de la carga en los Depósitos Aduaneros Temporales.</w:t>
      </w:r>
    </w:p>
    <w:p w14:paraId="0BD20FB4" w14:textId="77777777" w:rsidR="004114A2" w:rsidRDefault="004114A2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7B1FAE30" w14:textId="096A609A" w:rsid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53865F06" w14:textId="72624350" w:rsidR="002D0560" w:rsidRPr="00F8144A" w:rsidRDefault="002D0560" w:rsidP="00403DDC">
      <w:pPr>
        <w:pStyle w:val="Prrafodelista"/>
        <w:numPr>
          <w:ilvl w:val="0"/>
          <w:numId w:val="18"/>
        </w:numPr>
        <w:jc w:val="both"/>
        <w:rPr>
          <w:rFonts w:ascii="Arial" w:eastAsia="MS Mincho" w:hAnsi="Arial" w:cs="Arial"/>
          <w:color w:val="000000"/>
        </w:rPr>
      </w:pPr>
      <w:r w:rsidRPr="002D0560">
        <w:rPr>
          <w:rFonts w:ascii="Arial" w:eastAsia="MS Mincho" w:hAnsi="Arial" w:cs="Arial"/>
          <w:color w:val="000000"/>
          <w:lang w:val="es-ES"/>
        </w:rPr>
        <w:t xml:space="preserve">A partir del 18/01/2021 se informó por medio de Aduana Moderna a los transportistas el uso del selectivo anticipado para las DUCA T, apegándose éstos a tal disposición, a excepción de CHIQUITA, quienes continúan presentando al área de Embarques </w:t>
      </w:r>
      <w:r w:rsidR="007846C6">
        <w:rPr>
          <w:rFonts w:ascii="Arial" w:eastAsia="MS Mincho" w:hAnsi="Arial" w:cs="Arial"/>
          <w:color w:val="000000"/>
          <w:lang w:val="es-ES"/>
        </w:rPr>
        <w:t xml:space="preserve">las </w:t>
      </w:r>
      <w:r w:rsidRPr="002D0560">
        <w:rPr>
          <w:rFonts w:ascii="Arial" w:eastAsia="MS Mincho" w:hAnsi="Arial" w:cs="Arial"/>
          <w:color w:val="000000"/>
          <w:lang w:val="es-ES"/>
        </w:rPr>
        <w:t>DUCA T para generar el selectivo, existiendo ya dicha aplicación.</w:t>
      </w:r>
    </w:p>
    <w:p w14:paraId="27F89390" w14:textId="33DD0DC3" w:rsidR="00F8144A" w:rsidRDefault="00F8144A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           </w:t>
      </w:r>
    </w:p>
    <w:p w14:paraId="4265CF93" w14:textId="4FEBE73D" w:rsidR="00F8144A" w:rsidRDefault="00F8144A" w:rsidP="00403DDC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Jose Manuel representante de Chiquita expone que todavía no tiene habilitado opción   de Selectivo Anticipado por lo que esta gestionando ante el normativo</w:t>
      </w:r>
      <w:r w:rsidR="0025185B">
        <w:rPr>
          <w:rFonts w:ascii="Arial" w:eastAsia="MS Mincho" w:hAnsi="Arial" w:cs="Arial"/>
          <w:color w:val="000000"/>
        </w:rPr>
        <w:t xml:space="preserve"> por medio de correo</w:t>
      </w:r>
      <w:r>
        <w:rPr>
          <w:rFonts w:ascii="Arial" w:eastAsia="MS Mincho" w:hAnsi="Arial" w:cs="Arial"/>
          <w:color w:val="000000"/>
        </w:rPr>
        <w:t>.</w:t>
      </w:r>
    </w:p>
    <w:p w14:paraId="1DA8E359" w14:textId="77777777" w:rsidR="00403DDC" w:rsidRDefault="00403DDC" w:rsidP="00403DDC">
      <w:pPr>
        <w:pStyle w:val="Prrafodelista"/>
        <w:ind w:left="1500"/>
        <w:jc w:val="both"/>
        <w:rPr>
          <w:rFonts w:ascii="Arial" w:eastAsia="MS Mincho" w:hAnsi="Arial" w:cs="Arial"/>
          <w:color w:val="000000"/>
        </w:rPr>
      </w:pPr>
    </w:p>
    <w:p w14:paraId="42A99B15" w14:textId="0C611E91" w:rsidR="00F8144A" w:rsidRDefault="00F8144A" w:rsidP="0025185B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Lic. Bern</w:t>
      </w:r>
      <w:r w:rsidR="0025185B">
        <w:rPr>
          <w:rFonts w:ascii="Arial" w:eastAsia="MS Mincho" w:hAnsi="Arial" w:cs="Arial"/>
          <w:color w:val="000000"/>
        </w:rPr>
        <w:t xml:space="preserve">er Morales, jefe de la División de Aduanas </w:t>
      </w:r>
      <w:r>
        <w:rPr>
          <w:rFonts w:ascii="Arial" w:eastAsia="MS Mincho" w:hAnsi="Arial" w:cs="Arial"/>
          <w:color w:val="000000"/>
        </w:rPr>
        <w:t>le solicita</w:t>
      </w:r>
      <w:r w:rsidR="0025185B">
        <w:rPr>
          <w:rFonts w:ascii="Arial" w:eastAsia="MS Mincho" w:hAnsi="Arial" w:cs="Arial"/>
          <w:color w:val="000000"/>
        </w:rPr>
        <w:t xml:space="preserve"> a Jose Manuel</w:t>
      </w:r>
      <w:r>
        <w:rPr>
          <w:rFonts w:ascii="Arial" w:eastAsia="MS Mincho" w:hAnsi="Arial" w:cs="Arial"/>
          <w:color w:val="000000"/>
        </w:rPr>
        <w:t xml:space="preserve"> que le comparta</w:t>
      </w:r>
      <w:r w:rsidR="00B91C7F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correo para dar seguimiento </w:t>
      </w:r>
      <w:r w:rsidR="00B91C7F">
        <w:rPr>
          <w:rFonts w:ascii="Arial" w:eastAsia="MS Mincho" w:hAnsi="Arial" w:cs="Arial"/>
          <w:color w:val="000000"/>
        </w:rPr>
        <w:t>personalmente a lo expuesto</w:t>
      </w:r>
      <w:r>
        <w:rPr>
          <w:rFonts w:ascii="Arial" w:eastAsia="MS Mincho" w:hAnsi="Arial" w:cs="Arial"/>
          <w:color w:val="000000"/>
        </w:rPr>
        <w:t>.</w:t>
      </w:r>
    </w:p>
    <w:p w14:paraId="7E4F86E7" w14:textId="4BF73B69" w:rsidR="00F8144A" w:rsidRDefault="00F8144A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566D0496" w14:textId="3DF9084E" w:rsidR="0074606E" w:rsidRPr="00F8144A" w:rsidRDefault="00F8144A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 </w:t>
      </w:r>
    </w:p>
    <w:p w14:paraId="51089C7B" w14:textId="2291CF9A" w:rsid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1286836F" w14:textId="3E2FA726" w:rsidR="002D0560" w:rsidRPr="00F8144A" w:rsidRDefault="002D0560" w:rsidP="00403DDC">
      <w:pPr>
        <w:pStyle w:val="Prrafodelista"/>
        <w:numPr>
          <w:ilvl w:val="0"/>
          <w:numId w:val="22"/>
        </w:numPr>
        <w:jc w:val="both"/>
        <w:rPr>
          <w:rFonts w:ascii="Arial" w:eastAsia="MS Mincho" w:hAnsi="Arial" w:cs="Arial"/>
          <w:color w:val="000000"/>
        </w:rPr>
      </w:pPr>
      <w:r w:rsidRPr="00F8144A">
        <w:rPr>
          <w:rFonts w:ascii="Arial" w:eastAsia="MS Mincho" w:hAnsi="Arial" w:cs="Arial"/>
          <w:color w:val="000000"/>
        </w:rPr>
        <w:t>Han estado presentando al área de Embarques, solicitudes para abortos de DUCA T emitidas con diferentes errores, habiendo ya emitido una nueva DUCA T ya corregida.</w:t>
      </w:r>
    </w:p>
    <w:p w14:paraId="452C422F" w14:textId="264202A8" w:rsidR="00F8144A" w:rsidRDefault="00F8144A" w:rsidP="00403DDC">
      <w:p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 </w:t>
      </w:r>
    </w:p>
    <w:p w14:paraId="618616EE" w14:textId="7ABD7D9C" w:rsidR="00F8144A" w:rsidRPr="008B0470" w:rsidRDefault="008B0470" w:rsidP="00403DDC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 w:rsidRPr="00403DDC">
        <w:rPr>
          <w:rFonts w:ascii="Arial" w:eastAsia="MS Mincho" w:hAnsi="Arial" w:cs="Arial"/>
          <w:color w:val="000000"/>
        </w:rPr>
        <w:t>Sugiere el Administrador de Aduana Puerto Barrios</w:t>
      </w:r>
      <w:r w:rsidRPr="008B0470">
        <w:rPr>
          <w:rFonts w:ascii="Arial" w:eastAsia="MS Mincho" w:hAnsi="Arial" w:cs="Arial"/>
          <w:color w:val="000000"/>
        </w:rPr>
        <w:t xml:space="preserve"> </w:t>
      </w:r>
      <w:r w:rsidR="00F8144A" w:rsidRPr="008B0470">
        <w:rPr>
          <w:rFonts w:ascii="Arial" w:eastAsia="MS Mincho" w:hAnsi="Arial" w:cs="Arial"/>
          <w:color w:val="000000"/>
        </w:rPr>
        <w:t>Cumplir con la norma 10 del procedimiento para la rectificación de la declaración de mercancías PR-IAD/DNO-ADU-GDE-25 versión II, en el que se establece la manera de realizar las correcciones a la DUCA T mientras no exista una declaración de rectificación para la misma.</w:t>
      </w:r>
    </w:p>
    <w:p w14:paraId="00A4E3F0" w14:textId="1874A512" w:rsidR="00F8144A" w:rsidRDefault="00F8144A" w:rsidP="00403DDC">
      <w:pPr>
        <w:jc w:val="both"/>
        <w:rPr>
          <w:rFonts w:ascii="Arial" w:eastAsia="MS Mincho" w:hAnsi="Arial" w:cs="Arial"/>
          <w:color w:val="000000"/>
        </w:rPr>
      </w:pPr>
    </w:p>
    <w:p w14:paraId="4DED6999" w14:textId="27F8E60E" w:rsidR="007846C6" w:rsidRDefault="007846C6" w:rsidP="00403DDC">
      <w:pPr>
        <w:jc w:val="both"/>
        <w:rPr>
          <w:rFonts w:ascii="Arial" w:eastAsia="MS Mincho" w:hAnsi="Arial" w:cs="Arial"/>
          <w:color w:val="000000"/>
        </w:rPr>
      </w:pPr>
    </w:p>
    <w:p w14:paraId="129E67E7" w14:textId="77777777" w:rsidR="007846C6" w:rsidRDefault="007846C6" w:rsidP="00403DDC">
      <w:pPr>
        <w:jc w:val="both"/>
        <w:rPr>
          <w:rFonts w:ascii="Arial" w:eastAsia="MS Mincho" w:hAnsi="Arial" w:cs="Arial"/>
          <w:color w:val="000000"/>
        </w:rPr>
      </w:pPr>
    </w:p>
    <w:p w14:paraId="3A0BAA08" w14:textId="77777777" w:rsidR="008B0470" w:rsidRPr="00403DDC" w:rsidRDefault="008B0470" w:rsidP="00403DDC">
      <w:pPr>
        <w:jc w:val="both"/>
        <w:rPr>
          <w:rFonts w:ascii="Arial" w:eastAsia="MS Mincho" w:hAnsi="Arial" w:cs="Arial"/>
          <w:color w:val="000000"/>
        </w:rPr>
      </w:pPr>
    </w:p>
    <w:p w14:paraId="5166D5D8" w14:textId="67868558" w:rsidR="002D0560" w:rsidRPr="008B0470" w:rsidRDefault="002D0560" w:rsidP="00403DDC">
      <w:pPr>
        <w:pStyle w:val="Prrafodelista"/>
        <w:numPr>
          <w:ilvl w:val="0"/>
          <w:numId w:val="25"/>
        </w:numPr>
        <w:jc w:val="both"/>
        <w:rPr>
          <w:rFonts w:ascii="Arial" w:eastAsia="MS Mincho" w:hAnsi="Arial" w:cs="Arial"/>
          <w:color w:val="000000"/>
        </w:rPr>
      </w:pPr>
      <w:r w:rsidRPr="008B0470">
        <w:rPr>
          <w:rFonts w:ascii="Arial" w:eastAsia="MS Mincho" w:hAnsi="Arial" w:cs="Arial"/>
          <w:color w:val="000000"/>
        </w:rPr>
        <w:t>Prefijos de los contenedores dañados e ilegibles.</w:t>
      </w:r>
    </w:p>
    <w:p w14:paraId="2EB66885" w14:textId="02CA72BB" w:rsidR="008F424C" w:rsidRDefault="008F424C" w:rsidP="00403DDC">
      <w:pPr>
        <w:jc w:val="both"/>
        <w:rPr>
          <w:rFonts w:ascii="Arial" w:eastAsia="MS Mincho" w:hAnsi="Arial" w:cs="Arial"/>
          <w:color w:val="000000"/>
        </w:rPr>
      </w:pPr>
    </w:p>
    <w:p w14:paraId="2BA01E51" w14:textId="38B7CD9D" w:rsidR="008F424C" w:rsidRDefault="008F424C" w:rsidP="00403DDC">
      <w:pPr>
        <w:jc w:val="both"/>
        <w:rPr>
          <w:rFonts w:ascii="Arial" w:eastAsia="MS Mincho" w:hAnsi="Arial" w:cs="Arial"/>
          <w:color w:val="000000"/>
        </w:rPr>
      </w:pPr>
    </w:p>
    <w:p w14:paraId="29F8DDFF" w14:textId="60C228AA" w:rsidR="008F424C" w:rsidRPr="008B0470" w:rsidRDefault="008B0470" w:rsidP="00403DDC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 w:rsidRPr="00403DDC">
        <w:rPr>
          <w:rFonts w:ascii="Arial" w:eastAsia="MS Mincho" w:hAnsi="Arial" w:cs="Arial"/>
          <w:color w:val="000000"/>
        </w:rPr>
        <w:t>Sugiere el Administrador de Aduana Puerto Barrios</w:t>
      </w:r>
      <w:r w:rsidRPr="008B0470">
        <w:rPr>
          <w:rFonts w:ascii="Arial" w:eastAsia="MS Mincho" w:hAnsi="Arial" w:cs="Arial"/>
          <w:color w:val="000000"/>
        </w:rPr>
        <w:t xml:space="preserve"> </w:t>
      </w:r>
      <w:r w:rsidR="008F424C" w:rsidRPr="008B0470">
        <w:rPr>
          <w:rFonts w:ascii="Arial" w:eastAsia="MS Mincho" w:hAnsi="Arial" w:cs="Arial"/>
          <w:color w:val="000000"/>
        </w:rPr>
        <w:t xml:space="preserve">que </w:t>
      </w:r>
      <w:r w:rsidR="00B91C7F">
        <w:rPr>
          <w:rFonts w:ascii="Arial" w:eastAsia="MS Mincho" w:hAnsi="Arial" w:cs="Arial"/>
          <w:color w:val="000000"/>
        </w:rPr>
        <w:t>l</w:t>
      </w:r>
      <w:r w:rsidR="008F424C" w:rsidRPr="008B0470">
        <w:rPr>
          <w:rFonts w:ascii="Arial" w:eastAsia="MS Mincho" w:hAnsi="Arial" w:cs="Arial"/>
          <w:color w:val="000000"/>
        </w:rPr>
        <w:t xml:space="preserve">os contenedores dañados que no permita la visibilidad de la identificación del equipo (prefijo), sean </w:t>
      </w:r>
      <w:r w:rsidR="004A67FE" w:rsidRPr="008B0470">
        <w:rPr>
          <w:rFonts w:ascii="Arial" w:eastAsia="MS Mincho" w:hAnsi="Arial" w:cs="Arial"/>
          <w:color w:val="000000"/>
        </w:rPr>
        <w:t>reparado para</w:t>
      </w:r>
      <w:r w:rsidR="008F424C" w:rsidRPr="008B0470">
        <w:rPr>
          <w:rFonts w:ascii="Arial" w:eastAsia="MS Mincho" w:hAnsi="Arial" w:cs="Arial"/>
          <w:color w:val="000000"/>
        </w:rPr>
        <w:t xml:space="preserve"> evitar atrasos en descarga.</w:t>
      </w:r>
    </w:p>
    <w:p w14:paraId="7E57D5C0" w14:textId="77777777" w:rsidR="008F424C" w:rsidRPr="008F424C" w:rsidRDefault="008F424C" w:rsidP="00403DDC">
      <w:pPr>
        <w:jc w:val="both"/>
        <w:rPr>
          <w:rFonts w:ascii="Arial" w:eastAsia="MS Mincho" w:hAnsi="Arial" w:cs="Arial"/>
          <w:color w:val="000000"/>
        </w:rPr>
      </w:pPr>
    </w:p>
    <w:p w14:paraId="0708FD39" w14:textId="77777777" w:rsidR="002D0560" w:rsidRP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0CD075FA" w14:textId="5A0486AB" w:rsidR="002D0560" w:rsidRPr="008B0470" w:rsidRDefault="002D0560" w:rsidP="00403DDC">
      <w:pPr>
        <w:pStyle w:val="Prrafodelista"/>
        <w:numPr>
          <w:ilvl w:val="0"/>
          <w:numId w:val="25"/>
        </w:numPr>
        <w:jc w:val="both"/>
        <w:rPr>
          <w:rFonts w:ascii="Arial" w:eastAsia="MS Mincho" w:hAnsi="Arial" w:cs="Arial"/>
          <w:color w:val="000000"/>
        </w:rPr>
      </w:pPr>
      <w:r w:rsidRPr="008B0470">
        <w:rPr>
          <w:rFonts w:ascii="Arial" w:eastAsia="MS Mincho" w:hAnsi="Arial" w:cs="Arial"/>
          <w:color w:val="000000"/>
        </w:rPr>
        <w:t>Tardanza en la presentación de justificaciones de sobrantes y faltantes y en el envío de listado de marchamo asignados para la actividad de pie de buque.</w:t>
      </w:r>
    </w:p>
    <w:p w14:paraId="7AAF2EA0" w14:textId="6F98482A" w:rsidR="004A67FE" w:rsidRDefault="004A67FE" w:rsidP="00403DDC">
      <w:pPr>
        <w:pStyle w:val="Prrafodelista"/>
        <w:ind w:left="1500"/>
        <w:jc w:val="both"/>
        <w:rPr>
          <w:rFonts w:ascii="Arial" w:eastAsia="MS Mincho" w:hAnsi="Arial" w:cs="Arial"/>
          <w:color w:val="000000"/>
        </w:rPr>
      </w:pPr>
    </w:p>
    <w:p w14:paraId="5A0AC6C3" w14:textId="5454E079" w:rsidR="004A67FE" w:rsidRPr="008B0470" w:rsidRDefault="008B0470" w:rsidP="00403DDC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 w:rsidRPr="00403DDC">
        <w:rPr>
          <w:rFonts w:ascii="Arial" w:eastAsia="MS Mincho" w:hAnsi="Arial" w:cs="Arial"/>
          <w:color w:val="000000"/>
        </w:rPr>
        <w:t>Sugiere el Administrador de Aduana Puerto Barrios</w:t>
      </w:r>
      <w:r w:rsidRPr="008B0470">
        <w:rPr>
          <w:rFonts w:ascii="Arial" w:eastAsia="MS Mincho" w:hAnsi="Arial" w:cs="Arial"/>
          <w:color w:val="000000"/>
        </w:rPr>
        <w:t xml:space="preserve"> </w:t>
      </w:r>
      <w:r w:rsidR="00B91C7F">
        <w:rPr>
          <w:rFonts w:ascii="Arial" w:eastAsia="MS Mincho" w:hAnsi="Arial" w:cs="Arial"/>
          <w:color w:val="000000"/>
        </w:rPr>
        <w:t>p</w:t>
      </w:r>
      <w:r w:rsidR="004A67FE" w:rsidRPr="008B0470">
        <w:rPr>
          <w:rFonts w:ascii="Arial" w:eastAsia="MS Mincho" w:hAnsi="Arial" w:cs="Arial"/>
          <w:color w:val="000000"/>
        </w:rPr>
        <w:t>resentar la documentación con anticipación. Para dar cumplimiento a la norma 5 del procedimiento para la descarga de contenedores en adunas marítimas PR-IAD/DNO-ADU-GCA-04.</w:t>
      </w:r>
    </w:p>
    <w:p w14:paraId="4015600E" w14:textId="77777777" w:rsidR="004A67FE" w:rsidRPr="004A67FE" w:rsidRDefault="004A67FE" w:rsidP="00403DDC">
      <w:pPr>
        <w:jc w:val="both"/>
        <w:rPr>
          <w:rFonts w:ascii="Arial" w:eastAsia="MS Mincho" w:hAnsi="Arial" w:cs="Arial"/>
          <w:color w:val="000000"/>
        </w:rPr>
      </w:pPr>
    </w:p>
    <w:p w14:paraId="5DB736A4" w14:textId="77777777" w:rsidR="00687D7E" w:rsidRPr="00687D7E" w:rsidRDefault="00687D7E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47F2182F" w14:textId="1CFD7400" w:rsidR="00687D7E" w:rsidRPr="008B0470" w:rsidRDefault="00687D7E" w:rsidP="00403DDC">
      <w:pPr>
        <w:pStyle w:val="Prrafodelista"/>
        <w:numPr>
          <w:ilvl w:val="0"/>
          <w:numId w:val="27"/>
        </w:numPr>
        <w:jc w:val="both"/>
        <w:rPr>
          <w:rFonts w:ascii="Arial" w:eastAsia="MS Mincho" w:hAnsi="Arial" w:cs="Arial"/>
          <w:color w:val="000000"/>
        </w:rPr>
      </w:pPr>
      <w:r w:rsidRPr="008B0470">
        <w:rPr>
          <w:rFonts w:ascii="Arial" w:eastAsia="MS Mincho" w:hAnsi="Arial" w:cs="Arial"/>
          <w:color w:val="000000"/>
        </w:rPr>
        <w:t>Solicitud de anulación de listas de embarques cuando ya han sido autorizadas por parte de SAT.</w:t>
      </w:r>
    </w:p>
    <w:p w14:paraId="4257E629" w14:textId="6BBF516E" w:rsidR="004A67FE" w:rsidRDefault="004A67FE" w:rsidP="00403DDC">
      <w:pPr>
        <w:pStyle w:val="Prrafodelista"/>
        <w:ind w:left="1500"/>
        <w:jc w:val="both"/>
        <w:rPr>
          <w:rFonts w:ascii="Arial" w:eastAsia="MS Mincho" w:hAnsi="Arial" w:cs="Arial"/>
          <w:color w:val="000000"/>
        </w:rPr>
      </w:pPr>
    </w:p>
    <w:p w14:paraId="1BF6A579" w14:textId="0E78F55F" w:rsidR="004A67FE" w:rsidRPr="008B0470" w:rsidRDefault="004A67FE" w:rsidP="00403DDC">
      <w:pPr>
        <w:pStyle w:val="Prrafodelista"/>
        <w:numPr>
          <w:ilvl w:val="0"/>
          <w:numId w:val="15"/>
        </w:numPr>
        <w:jc w:val="both"/>
        <w:rPr>
          <w:rFonts w:ascii="Arial" w:eastAsia="MS Mincho" w:hAnsi="Arial" w:cs="Arial"/>
          <w:color w:val="000000"/>
        </w:rPr>
      </w:pPr>
      <w:r w:rsidRPr="008B0470">
        <w:rPr>
          <w:rFonts w:ascii="Arial" w:eastAsia="MS Mincho" w:hAnsi="Arial" w:cs="Arial"/>
          <w:color w:val="000000"/>
        </w:rPr>
        <w:t xml:space="preserve">El administrador solicita </w:t>
      </w:r>
      <w:r w:rsidR="00B91C7F">
        <w:rPr>
          <w:rFonts w:ascii="Arial" w:eastAsia="MS Mincho" w:hAnsi="Arial" w:cs="Arial"/>
          <w:color w:val="000000"/>
        </w:rPr>
        <w:t>m</w:t>
      </w:r>
      <w:r w:rsidRPr="008B0470">
        <w:rPr>
          <w:rFonts w:ascii="Arial" w:eastAsia="MS Mincho" w:hAnsi="Arial" w:cs="Arial"/>
          <w:color w:val="000000"/>
        </w:rPr>
        <w:t>ejorar la logística para evitar casos desmedidos.</w:t>
      </w:r>
    </w:p>
    <w:p w14:paraId="080B2A05" w14:textId="2F57C0E8" w:rsidR="00AA6BB7" w:rsidRDefault="00AA6BB7" w:rsidP="00403DDC">
      <w:pPr>
        <w:jc w:val="both"/>
        <w:rPr>
          <w:rFonts w:ascii="Arial" w:eastAsia="MS Mincho" w:hAnsi="Arial" w:cs="Arial"/>
          <w:color w:val="000000"/>
          <w:lang w:val="es-GT"/>
        </w:rPr>
      </w:pPr>
    </w:p>
    <w:p w14:paraId="54905BDF" w14:textId="412160D0" w:rsidR="00AA6BB7" w:rsidRDefault="00AA6BB7" w:rsidP="00403DDC">
      <w:pPr>
        <w:jc w:val="both"/>
        <w:rPr>
          <w:rFonts w:ascii="Arial" w:eastAsia="MS Mincho" w:hAnsi="Arial" w:cs="Arial"/>
          <w:color w:val="000000"/>
          <w:lang w:val="es-GT"/>
        </w:rPr>
      </w:pPr>
    </w:p>
    <w:p w14:paraId="250F9051" w14:textId="2C68A3DE" w:rsidR="00AA6BB7" w:rsidRDefault="00AA6BB7" w:rsidP="00403DDC">
      <w:pPr>
        <w:pStyle w:val="Prrafodelista"/>
        <w:numPr>
          <w:ilvl w:val="0"/>
          <w:numId w:val="7"/>
        </w:numPr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A6BB7">
        <w:rPr>
          <w:rFonts w:ascii="Arial" w:eastAsia="MS Mincho" w:hAnsi="Arial" w:cs="Arial"/>
          <w:color w:val="000000"/>
        </w:rPr>
        <w:t>Jorge Ju</w:t>
      </w:r>
      <w:r w:rsidR="006149F8">
        <w:rPr>
          <w:rFonts w:ascii="Arial" w:eastAsia="MS Mincho" w:hAnsi="Arial" w:cs="Arial"/>
          <w:color w:val="000000"/>
        </w:rPr>
        <w:t>á</w:t>
      </w:r>
      <w:r w:rsidRPr="00AA6BB7">
        <w:rPr>
          <w:rFonts w:ascii="Arial" w:eastAsia="MS Mincho" w:hAnsi="Arial" w:cs="Arial"/>
          <w:color w:val="000000"/>
        </w:rPr>
        <w:t xml:space="preserve">rez representante de </w:t>
      </w:r>
      <w:r w:rsidRPr="00A107D3">
        <w:rPr>
          <w:rFonts w:ascii="Arial" w:eastAsia="MS Mincho" w:hAnsi="Arial" w:cs="Arial"/>
          <w:color w:val="000000"/>
          <w:sz w:val="24"/>
          <w:szCs w:val="24"/>
        </w:rPr>
        <w:t>Corporación de Agentes Aduaneros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hace</w:t>
      </w:r>
      <w:r w:rsidR="007A7964">
        <w:rPr>
          <w:rFonts w:ascii="Arial" w:eastAsia="MS Mincho" w:hAnsi="Arial" w:cs="Arial"/>
          <w:color w:val="000000"/>
          <w:sz w:val="24"/>
          <w:szCs w:val="24"/>
        </w:rPr>
        <w:t xml:space="preserve"> mención 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sobre el </w:t>
      </w:r>
      <w:r w:rsidR="00CA6A4B">
        <w:rPr>
          <w:rFonts w:ascii="Arial" w:eastAsia="MS Mincho" w:hAnsi="Arial" w:cs="Arial"/>
          <w:color w:val="000000"/>
          <w:sz w:val="24"/>
          <w:szCs w:val="24"/>
        </w:rPr>
        <w:t>perfeccionamiento de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las Declaraciones </w:t>
      </w:r>
      <w:r w:rsidR="00CA6A4B">
        <w:rPr>
          <w:rFonts w:ascii="Arial" w:eastAsia="MS Mincho" w:hAnsi="Arial" w:cs="Arial"/>
          <w:color w:val="000000"/>
          <w:sz w:val="24"/>
          <w:szCs w:val="24"/>
        </w:rPr>
        <w:t>Complementarias</w:t>
      </w:r>
      <w:r w:rsidR="007A7964">
        <w:rPr>
          <w:rFonts w:ascii="Arial" w:eastAsia="MS Mincho" w:hAnsi="Arial" w:cs="Arial"/>
          <w:color w:val="000000"/>
          <w:sz w:val="24"/>
          <w:szCs w:val="24"/>
        </w:rPr>
        <w:t>, que no se respeta la normativa ya que se encuentra personal en Teletrabajo, vacaciones que perjudican la Agilización.</w:t>
      </w:r>
    </w:p>
    <w:p w14:paraId="66E4E5A9" w14:textId="77E31AD1" w:rsidR="007A7964" w:rsidRDefault="007A7964" w:rsidP="00403DDC">
      <w:pPr>
        <w:pStyle w:val="Prrafodelista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390B0C49" w14:textId="1048445D" w:rsidR="007A7964" w:rsidRDefault="007A7964" w:rsidP="00403DDC">
      <w:pPr>
        <w:pStyle w:val="Prrafodelista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El Ing. Amilcar hace de conocimiento que ya se tomaron mediadas </w:t>
      </w:r>
      <w:r w:rsidR="00B91C7F">
        <w:rPr>
          <w:rFonts w:ascii="Arial" w:eastAsia="MS Mincho" w:hAnsi="Arial" w:cs="Arial"/>
          <w:color w:val="000000"/>
          <w:sz w:val="24"/>
          <w:szCs w:val="24"/>
        </w:rPr>
        <w:t xml:space="preserve">en 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ambos </w:t>
      </w:r>
      <w:r w:rsidR="00B91C7F">
        <w:rPr>
          <w:rFonts w:ascii="Arial" w:eastAsia="MS Mincho" w:hAnsi="Arial" w:cs="Arial"/>
          <w:color w:val="000000"/>
          <w:sz w:val="24"/>
          <w:szCs w:val="24"/>
        </w:rPr>
        <w:t xml:space="preserve">turnos con los </w:t>
      </w:r>
      <w:r>
        <w:rPr>
          <w:rFonts w:ascii="Arial" w:eastAsia="MS Mincho" w:hAnsi="Arial" w:cs="Arial"/>
          <w:color w:val="000000"/>
          <w:sz w:val="24"/>
          <w:szCs w:val="24"/>
        </w:rPr>
        <w:t>coordinadores, haciendo referencia que ya no cuentan con personal Teletrabajo, así mismo se les solicit</w:t>
      </w:r>
      <w:r w:rsidR="00B91C7F">
        <w:rPr>
          <w:rFonts w:ascii="Arial" w:eastAsia="MS Mincho" w:hAnsi="Arial" w:cs="Arial"/>
          <w:color w:val="000000"/>
          <w:sz w:val="24"/>
          <w:szCs w:val="24"/>
        </w:rPr>
        <w:t>ó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a los analistas que fundamenten bien los respectivos rechazos.</w:t>
      </w:r>
    </w:p>
    <w:p w14:paraId="59443010" w14:textId="27F4A89C" w:rsidR="007A7964" w:rsidRDefault="007A7964" w:rsidP="00403DDC">
      <w:pPr>
        <w:pStyle w:val="Prrafodelista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6FF5377E" w14:textId="61C930FD" w:rsidR="007A7964" w:rsidRPr="00A107D3" w:rsidRDefault="007A7964" w:rsidP="00403DDC">
      <w:pPr>
        <w:pStyle w:val="Prrafodelista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La coordinadora de Exportaciones Licda. Sofia </w:t>
      </w:r>
      <w:r w:rsidR="00A81BCC">
        <w:rPr>
          <w:rFonts w:ascii="Arial" w:eastAsia="MS Mincho" w:hAnsi="Arial" w:cs="Arial"/>
          <w:color w:val="000000"/>
          <w:sz w:val="24"/>
          <w:szCs w:val="24"/>
        </w:rPr>
        <w:t xml:space="preserve">Granados 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Expone además de las medidas anteriores se </w:t>
      </w:r>
      <w:r w:rsidR="00A81BCC">
        <w:rPr>
          <w:rFonts w:ascii="Arial" w:eastAsia="MS Mincho" w:hAnsi="Arial" w:cs="Arial"/>
          <w:color w:val="000000"/>
          <w:sz w:val="24"/>
          <w:szCs w:val="24"/>
        </w:rPr>
        <w:t>está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publicando el </w:t>
      </w:r>
      <w:r w:rsidR="00A81BCC">
        <w:rPr>
          <w:rFonts w:ascii="Arial" w:eastAsia="MS Mincho" w:hAnsi="Arial" w:cs="Arial"/>
          <w:color w:val="000000"/>
          <w:sz w:val="24"/>
          <w:szCs w:val="24"/>
        </w:rPr>
        <w:t>viernes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y lunes en el portal los rechazos, todo para ser solventados en el mi</w:t>
      </w:r>
      <w:r w:rsidR="00A81BCC">
        <w:rPr>
          <w:rFonts w:ascii="Arial" w:eastAsia="MS Mincho" w:hAnsi="Arial" w:cs="Arial"/>
          <w:color w:val="000000"/>
          <w:sz w:val="24"/>
          <w:szCs w:val="24"/>
        </w:rPr>
        <w:t>s</w:t>
      </w:r>
      <w:r>
        <w:rPr>
          <w:rFonts w:ascii="Arial" w:eastAsia="MS Mincho" w:hAnsi="Arial" w:cs="Arial"/>
          <w:color w:val="000000"/>
          <w:sz w:val="24"/>
          <w:szCs w:val="24"/>
        </w:rPr>
        <w:t>mo turno.</w:t>
      </w:r>
    </w:p>
    <w:p w14:paraId="25A3E558" w14:textId="06EBF480" w:rsidR="004A67FE" w:rsidRPr="00AA6BB7" w:rsidRDefault="004A67FE" w:rsidP="00403DDC">
      <w:pPr>
        <w:pStyle w:val="Prrafodelista"/>
        <w:ind w:left="644"/>
        <w:jc w:val="both"/>
        <w:rPr>
          <w:rFonts w:ascii="Arial" w:eastAsia="MS Mincho" w:hAnsi="Arial" w:cs="Arial"/>
          <w:color w:val="000000"/>
        </w:rPr>
      </w:pPr>
    </w:p>
    <w:p w14:paraId="1A92A678" w14:textId="77777777" w:rsidR="002D0560" w:rsidRP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  <w:bookmarkStart w:id="0" w:name="_GoBack"/>
      <w:bookmarkEnd w:id="0"/>
    </w:p>
    <w:p w14:paraId="121E04A3" w14:textId="77777777" w:rsidR="002D0560" w:rsidRP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4ED61CD0" w14:textId="77777777" w:rsidR="002D0560" w:rsidRP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489928E8" w14:textId="77777777" w:rsidR="002D0560" w:rsidRPr="002D0560" w:rsidRDefault="002D0560" w:rsidP="00403DDC">
      <w:pPr>
        <w:pStyle w:val="Prrafodelista"/>
        <w:jc w:val="both"/>
        <w:rPr>
          <w:rFonts w:ascii="Arial" w:eastAsia="MS Mincho" w:hAnsi="Arial" w:cs="Arial"/>
          <w:color w:val="000000"/>
        </w:rPr>
      </w:pPr>
    </w:p>
    <w:p w14:paraId="156A177E" w14:textId="77777777" w:rsidR="002D0560" w:rsidRPr="002D0560" w:rsidRDefault="002D0560" w:rsidP="00403DDC">
      <w:pPr>
        <w:ind w:left="720"/>
        <w:jc w:val="both"/>
        <w:rPr>
          <w:rFonts w:ascii="Arial" w:eastAsia="MS Mincho" w:hAnsi="Arial" w:cs="Arial"/>
          <w:color w:val="000000"/>
          <w:lang w:val="es-GT"/>
        </w:rPr>
      </w:pPr>
    </w:p>
    <w:p w14:paraId="5DAEA0EC" w14:textId="0F606969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00B8954C" w14:textId="44444845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0A9559BC" w14:textId="1EA037FF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0390FC0B" w14:textId="6C21F3A2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6D8C6C2F" w14:textId="3F1F3B4A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2C32553C" w14:textId="21FC9FFD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7392616F" w14:textId="51B0C5D3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5A5C6301" w14:textId="254F1194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65622A0A" w14:textId="01F3A238" w:rsidR="009706F2" w:rsidRDefault="009706F2" w:rsidP="00403DDC">
      <w:pPr>
        <w:jc w:val="both"/>
        <w:rPr>
          <w:rFonts w:ascii="Arial" w:eastAsia="MS Mincho" w:hAnsi="Arial" w:cs="Arial"/>
          <w:color w:val="000000"/>
          <w:szCs w:val="22"/>
        </w:rPr>
      </w:pPr>
    </w:p>
    <w:p w14:paraId="74DF5394" w14:textId="0278E7FC" w:rsidR="00797876" w:rsidRDefault="00797876" w:rsidP="00403DDC">
      <w:pPr>
        <w:pStyle w:val="Sangradetextonormal"/>
        <w:spacing w:after="0"/>
        <w:ind w:left="0"/>
        <w:jc w:val="both"/>
        <w:rPr>
          <w:rFonts w:ascii="Arial" w:eastAsia="MS Mincho" w:hAnsi="Arial" w:cs="Arial"/>
          <w:color w:val="000000"/>
          <w:szCs w:val="22"/>
        </w:rPr>
      </w:pPr>
    </w:p>
    <w:sectPr w:rsidR="00797876" w:rsidSect="00FA20D8">
      <w:headerReference w:type="default" r:id="rId11"/>
      <w:footerReference w:type="default" r:id="rId12"/>
      <w:pgSz w:w="12242" w:h="15842" w:code="1"/>
      <w:pgMar w:top="17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F6C9" w14:textId="77777777" w:rsidR="009962FE" w:rsidRDefault="009962FE" w:rsidP="009137DE">
      <w:r>
        <w:separator/>
      </w:r>
    </w:p>
  </w:endnote>
  <w:endnote w:type="continuationSeparator" w:id="0">
    <w:p w14:paraId="10EE5052" w14:textId="77777777" w:rsidR="009962FE" w:rsidRDefault="009962FE" w:rsidP="009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00C2" w14:textId="77777777" w:rsidR="000D32A1" w:rsidRPr="009137DE" w:rsidRDefault="000D32A1">
    <w:pPr>
      <w:pStyle w:val="Piedepgina"/>
      <w:jc w:val="right"/>
      <w:rPr>
        <w:rFonts w:ascii="Arial" w:hAnsi="Arial" w:cs="Arial"/>
        <w:sz w:val="18"/>
      </w:rPr>
    </w:pPr>
    <w:r w:rsidRPr="009137DE">
      <w:rPr>
        <w:rFonts w:ascii="Arial" w:hAnsi="Arial" w:cs="Arial"/>
        <w:sz w:val="18"/>
      </w:rPr>
      <w:t xml:space="preserve">Página </w:t>
    </w:r>
    <w:r w:rsidRPr="009137DE">
      <w:rPr>
        <w:rFonts w:ascii="Arial" w:hAnsi="Arial" w:cs="Arial"/>
        <w:b/>
        <w:sz w:val="18"/>
      </w:rPr>
      <w:fldChar w:fldCharType="begin"/>
    </w:r>
    <w:r w:rsidRPr="009137DE">
      <w:rPr>
        <w:rFonts w:ascii="Arial" w:hAnsi="Arial" w:cs="Arial"/>
        <w:b/>
        <w:sz w:val="18"/>
      </w:rPr>
      <w:instrText>PAGE</w:instrText>
    </w:r>
    <w:r w:rsidRPr="009137DE">
      <w:rPr>
        <w:rFonts w:ascii="Arial" w:hAnsi="Arial" w:cs="Arial"/>
        <w:b/>
        <w:sz w:val="18"/>
      </w:rPr>
      <w:fldChar w:fldCharType="separate"/>
    </w:r>
    <w:r w:rsidR="000E5B3A">
      <w:rPr>
        <w:rFonts w:ascii="Arial" w:hAnsi="Arial" w:cs="Arial"/>
        <w:b/>
        <w:noProof/>
        <w:sz w:val="18"/>
      </w:rPr>
      <w:t>1</w:t>
    </w:r>
    <w:r w:rsidRPr="009137DE">
      <w:rPr>
        <w:rFonts w:ascii="Arial" w:hAnsi="Arial" w:cs="Arial"/>
        <w:b/>
        <w:sz w:val="18"/>
      </w:rPr>
      <w:fldChar w:fldCharType="end"/>
    </w:r>
    <w:r w:rsidRPr="009137DE">
      <w:rPr>
        <w:rFonts w:ascii="Arial" w:hAnsi="Arial" w:cs="Arial"/>
        <w:sz w:val="18"/>
      </w:rPr>
      <w:t xml:space="preserve"> de </w:t>
    </w:r>
    <w:r w:rsidRPr="009137DE">
      <w:rPr>
        <w:rFonts w:ascii="Arial" w:hAnsi="Arial" w:cs="Arial"/>
        <w:b/>
        <w:sz w:val="18"/>
      </w:rPr>
      <w:fldChar w:fldCharType="begin"/>
    </w:r>
    <w:r w:rsidRPr="009137DE">
      <w:rPr>
        <w:rFonts w:ascii="Arial" w:hAnsi="Arial" w:cs="Arial"/>
        <w:b/>
        <w:sz w:val="18"/>
      </w:rPr>
      <w:instrText>NUMPAGES</w:instrText>
    </w:r>
    <w:r w:rsidRPr="009137DE">
      <w:rPr>
        <w:rFonts w:ascii="Arial" w:hAnsi="Arial" w:cs="Arial"/>
        <w:b/>
        <w:sz w:val="18"/>
      </w:rPr>
      <w:fldChar w:fldCharType="separate"/>
    </w:r>
    <w:r w:rsidR="000E5B3A">
      <w:rPr>
        <w:rFonts w:ascii="Arial" w:hAnsi="Arial" w:cs="Arial"/>
        <w:b/>
        <w:noProof/>
        <w:sz w:val="18"/>
      </w:rPr>
      <w:t>1</w:t>
    </w:r>
    <w:r w:rsidRPr="009137DE">
      <w:rPr>
        <w:rFonts w:ascii="Arial" w:hAnsi="Arial" w:cs="Arial"/>
        <w:b/>
        <w:sz w:val="18"/>
      </w:rPr>
      <w:fldChar w:fldCharType="end"/>
    </w:r>
  </w:p>
  <w:p w14:paraId="0368C821" w14:textId="77777777" w:rsidR="000D32A1" w:rsidRDefault="000D3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FF621" w14:textId="77777777" w:rsidR="009962FE" w:rsidRDefault="009962FE" w:rsidP="009137DE">
      <w:r>
        <w:separator/>
      </w:r>
    </w:p>
  </w:footnote>
  <w:footnote w:type="continuationSeparator" w:id="0">
    <w:p w14:paraId="4B790364" w14:textId="77777777" w:rsidR="009962FE" w:rsidRDefault="009962FE" w:rsidP="0091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9C24" w14:textId="77777777" w:rsidR="00AC2988" w:rsidRDefault="00612858" w:rsidP="00B74964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728" behindDoc="1" locked="0" layoutInCell="1" allowOverlap="1" wp14:anchorId="39A0CF3F" wp14:editId="693B7C9A">
          <wp:simplePos x="0" y="0"/>
          <wp:positionH relativeFrom="column">
            <wp:posOffset>-516890</wp:posOffset>
          </wp:positionH>
          <wp:positionV relativeFrom="paragraph">
            <wp:posOffset>-108585</wp:posOffset>
          </wp:positionV>
          <wp:extent cx="1443355" cy="54165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DE54" w14:textId="77777777" w:rsidR="00AC2988" w:rsidRDefault="00AC2988" w:rsidP="00B74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clip_image001"/>
      </v:shape>
    </w:pict>
  </w:numPicBullet>
  <w:numPicBullet w:numPicBulletId="1">
    <w:pict>
      <v:shape id="_x0000_i1039" type="#_x0000_t75" style="width:11.25pt;height:11.25pt" o:bullet="t">
        <v:imagedata r:id="rId2" o:title="mso59"/>
      </v:shape>
    </w:pict>
  </w:numPicBullet>
  <w:abstractNum w:abstractNumId="0" w15:restartNumberingAfterBreak="0">
    <w:nsid w:val="09110BD7"/>
    <w:multiLevelType w:val="hybridMultilevel"/>
    <w:tmpl w:val="06EE1A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90C"/>
    <w:multiLevelType w:val="hybridMultilevel"/>
    <w:tmpl w:val="0776AB8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7DB"/>
    <w:multiLevelType w:val="hybridMultilevel"/>
    <w:tmpl w:val="A4A6E41E"/>
    <w:lvl w:ilvl="0" w:tplc="10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26755D"/>
    <w:multiLevelType w:val="multilevel"/>
    <w:tmpl w:val="620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A24C5"/>
    <w:multiLevelType w:val="hybridMultilevel"/>
    <w:tmpl w:val="AF6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71C3"/>
    <w:multiLevelType w:val="hybridMultilevel"/>
    <w:tmpl w:val="44A61F0C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270D2"/>
    <w:multiLevelType w:val="hybridMultilevel"/>
    <w:tmpl w:val="0B480A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E4338"/>
    <w:multiLevelType w:val="hybridMultilevel"/>
    <w:tmpl w:val="049C49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6F3"/>
    <w:multiLevelType w:val="hybridMultilevel"/>
    <w:tmpl w:val="2D34AE70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CE47E4"/>
    <w:multiLevelType w:val="hybridMultilevel"/>
    <w:tmpl w:val="75DAAC4C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54368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76C6B"/>
    <w:multiLevelType w:val="hybridMultilevel"/>
    <w:tmpl w:val="AA226ADC"/>
    <w:lvl w:ilvl="0" w:tplc="F764573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323D"/>
    <w:multiLevelType w:val="hybridMultilevel"/>
    <w:tmpl w:val="D644692A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3380"/>
    <w:multiLevelType w:val="hybridMultilevel"/>
    <w:tmpl w:val="8C7E44BE"/>
    <w:lvl w:ilvl="0" w:tplc="10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00A0"/>
    <w:multiLevelType w:val="hybridMultilevel"/>
    <w:tmpl w:val="C3AAD8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5700D"/>
    <w:multiLevelType w:val="hybridMultilevel"/>
    <w:tmpl w:val="9E7EBBB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C0538"/>
    <w:multiLevelType w:val="hybridMultilevel"/>
    <w:tmpl w:val="663A2BA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4D32"/>
    <w:multiLevelType w:val="hybridMultilevel"/>
    <w:tmpl w:val="6D1C27E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34180"/>
    <w:multiLevelType w:val="hybridMultilevel"/>
    <w:tmpl w:val="A8A40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36E49"/>
    <w:multiLevelType w:val="hybridMultilevel"/>
    <w:tmpl w:val="4FE685BC"/>
    <w:lvl w:ilvl="0" w:tplc="56BAB5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15436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8DBA91F6">
      <w:start w:val="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F69A5"/>
    <w:multiLevelType w:val="hybridMultilevel"/>
    <w:tmpl w:val="7B8289C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D04CC2"/>
    <w:multiLevelType w:val="hybridMultilevel"/>
    <w:tmpl w:val="CFD4A20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C3790"/>
    <w:multiLevelType w:val="hybridMultilevel"/>
    <w:tmpl w:val="B32E7264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E246E"/>
    <w:multiLevelType w:val="hybridMultilevel"/>
    <w:tmpl w:val="7C8A1A1C"/>
    <w:lvl w:ilvl="0" w:tplc="58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1101F"/>
    <w:multiLevelType w:val="hybridMultilevel"/>
    <w:tmpl w:val="3856923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DB33D1"/>
    <w:multiLevelType w:val="hybridMultilevel"/>
    <w:tmpl w:val="63567946"/>
    <w:lvl w:ilvl="0" w:tplc="E68E7EB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35454"/>
    <w:multiLevelType w:val="hybridMultilevel"/>
    <w:tmpl w:val="D286F04C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2B62F6"/>
    <w:multiLevelType w:val="hybridMultilevel"/>
    <w:tmpl w:val="B636A5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808EB"/>
    <w:multiLevelType w:val="hybridMultilevel"/>
    <w:tmpl w:val="9360506C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54368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B23FC5"/>
    <w:multiLevelType w:val="hybridMultilevel"/>
    <w:tmpl w:val="35C885CC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5"/>
  </w:num>
  <w:num w:numId="5">
    <w:abstractNumId w:val="19"/>
  </w:num>
  <w:num w:numId="6">
    <w:abstractNumId w:val="23"/>
  </w:num>
  <w:num w:numId="7">
    <w:abstractNumId w:val="4"/>
  </w:num>
  <w:num w:numId="8">
    <w:abstractNumId w:val="18"/>
  </w:num>
  <w:num w:numId="9">
    <w:abstractNumId w:val="27"/>
  </w:num>
  <w:num w:numId="10">
    <w:abstractNumId w:val="9"/>
  </w:num>
  <w:num w:numId="11">
    <w:abstractNumId w:val="24"/>
  </w:num>
  <w:num w:numId="12">
    <w:abstractNumId w:val="20"/>
  </w:num>
  <w:num w:numId="13">
    <w:abstractNumId w:val="22"/>
  </w:num>
  <w:num w:numId="14">
    <w:abstractNumId w:val="12"/>
  </w:num>
  <w:num w:numId="15">
    <w:abstractNumId w:val="2"/>
  </w:num>
  <w:num w:numId="16">
    <w:abstractNumId w:val="25"/>
  </w:num>
  <w:num w:numId="17">
    <w:abstractNumId w:val="8"/>
  </w:num>
  <w:num w:numId="18">
    <w:abstractNumId w:val="13"/>
  </w:num>
  <w:num w:numId="19">
    <w:abstractNumId w:val="26"/>
  </w:num>
  <w:num w:numId="20">
    <w:abstractNumId w:val="28"/>
  </w:num>
  <w:num w:numId="21">
    <w:abstractNumId w:val="21"/>
  </w:num>
  <w:num w:numId="22">
    <w:abstractNumId w:val="11"/>
  </w:num>
  <w:num w:numId="23">
    <w:abstractNumId w:val="14"/>
  </w:num>
  <w:num w:numId="24">
    <w:abstractNumId w:val="16"/>
  </w:num>
  <w:num w:numId="25">
    <w:abstractNumId w:val="0"/>
  </w:num>
  <w:num w:numId="26">
    <w:abstractNumId w:val="15"/>
  </w:num>
  <w:num w:numId="27">
    <w:abstractNumId w:val="7"/>
  </w:num>
  <w:num w:numId="28">
    <w:abstractNumId w:val="1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B2"/>
    <w:rsid w:val="0000192A"/>
    <w:rsid w:val="00003271"/>
    <w:rsid w:val="000050C4"/>
    <w:rsid w:val="000054B5"/>
    <w:rsid w:val="000056C7"/>
    <w:rsid w:val="00006260"/>
    <w:rsid w:val="000062A6"/>
    <w:rsid w:val="000075B9"/>
    <w:rsid w:val="00007980"/>
    <w:rsid w:val="0001027D"/>
    <w:rsid w:val="00010DDE"/>
    <w:rsid w:val="0001171D"/>
    <w:rsid w:val="00012CF6"/>
    <w:rsid w:val="0001328F"/>
    <w:rsid w:val="000135BB"/>
    <w:rsid w:val="0001439B"/>
    <w:rsid w:val="00014438"/>
    <w:rsid w:val="000144CD"/>
    <w:rsid w:val="00015054"/>
    <w:rsid w:val="000150EC"/>
    <w:rsid w:val="000151C4"/>
    <w:rsid w:val="00015281"/>
    <w:rsid w:val="000157DD"/>
    <w:rsid w:val="00016A8D"/>
    <w:rsid w:val="00020092"/>
    <w:rsid w:val="00020520"/>
    <w:rsid w:val="000209F8"/>
    <w:rsid w:val="00020E78"/>
    <w:rsid w:val="000240AD"/>
    <w:rsid w:val="00025039"/>
    <w:rsid w:val="00025E76"/>
    <w:rsid w:val="00025EBC"/>
    <w:rsid w:val="0002757C"/>
    <w:rsid w:val="000275FE"/>
    <w:rsid w:val="00030346"/>
    <w:rsid w:val="00030488"/>
    <w:rsid w:val="000304E8"/>
    <w:rsid w:val="00030B61"/>
    <w:rsid w:val="00030D9B"/>
    <w:rsid w:val="0003136A"/>
    <w:rsid w:val="00031456"/>
    <w:rsid w:val="0003372F"/>
    <w:rsid w:val="000338AF"/>
    <w:rsid w:val="00033B8A"/>
    <w:rsid w:val="00033C7F"/>
    <w:rsid w:val="000347AE"/>
    <w:rsid w:val="00036639"/>
    <w:rsid w:val="00036CFD"/>
    <w:rsid w:val="00037FBE"/>
    <w:rsid w:val="000412B6"/>
    <w:rsid w:val="00041DC1"/>
    <w:rsid w:val="00042842"/>
    <w:rsid w:val="00042A6E"/>
    <w:rsid w:val="00042E5D"/>
    <w:rsid w:val="00044428"/>
    <w:rsid w:val="00044876"/>
    <w:rsid w:val="00044C60"/>
    <w:rsid w:val="00044E1E"/>
    <w:rsid w:val="00045ED9"/>
    <w:rsid w:val="00046CB9"/>
    <w:rsid w:val="00051BAB"/>
    <w:rsid w:val="00051FBF"/>
    <w:rsid w:val="00052ED1"/>
    <w:rsid w:val="00052FD7"/>
    <w:rsid w:val="00053584"/>
    <w:rsid w:val="00053748"/>
    <w:rsid w:val="00053CA4"/>
    <w:rsid w:val="00054E70"/>
    <w:rsid w:val="00055EF0"/>
    <w:rsid w:val="00056001"/>
    <w:rsid w:val="000564BF"/>
    <w:rsid w:val="00056996"/>
    <w:rsid w:val="0005713B"/>
    <w:rsid w:val="00057BBB"/>
    <w:rsid w:val="00057D3D"/>
    <w:rsid w:val="000607B6"/>
    <w:rsid w:val="00060A69"/>
    <w:rsid w:val="00060E87"/>
    <w:rsid w:val="0006135C"/>
    <w:rsid w:val="00062110"/>
    <w:rsid w:val="000634F7"/>
    <w:rsid w:val="000637A6"/>
    <w:rsid w:val="0006420C"/>
    <w:rsid w:val="000650D5"/>
    <w:rsid w:val="0006579B"/>
    <w:rsid w:val="000668D4"/>
    <w:rsid w:val="000669F8"/>
    <w:rsid w:val="000675B7"/>
    <w:rsid w:val="0006763A"/>
    <w:rsid w:val="0006775B"/>
    <w:rsid w:val="000701D6"/>
    <w:rsid w:val="0007089C"/>
    <w:rsid w:val="00070BD3"/>
    <w:rsid w:val="0007121F"/>
    <w:rsid w:val="000712AB"/>
    <w:rsid w:val="00071316"/>
    <w:rsid w:val="0007204A"/>
    <w:rsid w:val="000734B8"/>
    <w:rsid w:val="00073CF7"/>
    <w:rsid w:val="00075A45"/>
    <w:rsid w:val="00077FC6"/>
    <w:rsid w:val="00080061"/>
    <w:rsid w:val="000802F9"/>
    <w:rsid w:val="000813AA"/>
    <w:rsid w:val="000827C4"/>
    <w:rsid w:val="00083458"/>
    <w:rsid w:val="000836CF"/>
    <w:rsid w:val="000836F5"/>
    <w:rsid w:val="00083AFA"/>
    <w:rsid w:val="000842BC"/>
    <w:rsid w:val="0008459B"/>
    <w:rsid w:val="00085876"/>
    <w:rsid w:val="00086288"/>
    <w:rsid w:val="00086D7D"/>
    <w:rsid w:val="00087084"/>
    <w:rsid w:val="000878DC"/>
    <w:rsid w:val="00087A7B"/>
    <w:rsid w:val="00087BF2"/>
    <w:rsid w:val="00090161"/>
    <w:rsid w:val="00092A7A"/>
    <w:rsid w:val="00092D28"/>
    <w:rsid w:val="00093A1A"/>
    <w:rsid w:val="000945CF"/>
    <w:rsid w:val="00094B3F"/>
    <w:rsid w:val="00095EA6"/>
    <w:rsid w:val="000964D2"/>
    <w:rsid w:val="0009650C"/>
    <w:rsid w:val="00096FF4"/>
    <w:rsid w:val="000974BE"/>
    <w:rsid w:val="0009771D"/>
    <w:rsid w:val="000A00E2"/>
    <w:rsid w:val="000A05D4"/>
    <w:rsid w:val="000A08F3"/>
    <w:rsid w:val="000A0C61"/>
    <w:rsid w:val="000A1330"/>
    <w:rsid w:val="000A1528"/>
    <w:rsid w:val="000A1709"/>
    <w:rsid w:val="000A223B"/>
    <w:rsid w:val="000A29E6"/>
    <w:rsid w:val="000A43FA"/>
    <w:rsid w:val="000A4463"/>
    <w:rsid w:val="000A4819"/>
    <w:rsid w:val="000A4971"/>
    <w:rsid w:val="000A49E0"/>
    <w:rsid w:val="000A53FD"/>
    <w:rsid w:val="000A6178"/>
    <w:rsid w:val="000A6497"/>
    <w:rsid w:val="000A76A9"/>
    <w:rsid w:val="000B01D5"/>
    <w:rsid w:val="000B0C7D"/>
    <w:rsid w:val="000B0ED1"/>
    <w:rsid w:val="000B1B5B"/>
    <w:rsid w:val="000B2DD3"/>
    <w:rsid w:val="000B785E"/>
    <w:rsid w:val="000C03DE"/>
    <w:rsid w:val="000C0775"/>
    <w:rsid w:val="000C0DB6"/>
    <w:rsid w:val="000C121D"/>
    <w:rsid w:val="000C12E5"/>
    <w:rsid w:val="000C1495"/>
    <w:rsid w:val="000C1848"/>
    <w:rsid w:val="000C1D33"/>
    <w:rsid w:val="000C2F83"/>
    <w:rsid w:val="000C2FF2"/>
    <w:rsid w:val="000C315B"/>
    <w:rsid w:val="000C346F"/>
    <w:rsid w:val="000C348D"/>
    <w:rsid w:val="000C477B"/>
    <w:rsid w:val="000C47FB"/>
    <w:rsid w:val="000C5C7B"/>
    <w:rsid w:val="000C5CB6"/>
    <w:rsid w:val="000C7727"/>
    <w:rsid w:val="000C7BC1"/>
    <w:rsid w:val="000C7C11"/>
    <w:rsid w:val="000D0229"/>
    <w:rsid w:val="000D061D"/>
    <w:rsid w:val="000D0881"/>
    <w:rsid w:val="000D0AFA"/>
    <w:rsid w:val="000D10B0"/>
    <w:rsid w:val="000D20AD"/>
    <w:rsid w:val="000D2AD1"/>
    <w:rsid w:val="000D32A1"/>
    <w:rsid w:val="000D4277"/>
    <w:rsid w:val="000D5A67"/>
    <w:rsid w:val="000D5B6A"/>
    <w:rsid w:val="000D6486"/>
    <w:rsid w:val="000D77DE"/>
    <w:rsid w:val="000E396D"/>
    <w:rsid w:val="000E43FA"/>
    <w:rsid w:val="000E4585"/>
    <w:rsid w:val="000E5B3A"/>
    <w:rsid w:val="000E5EF6"/>
    <w:rsid w:val="000E64AC"/>
    <w:rsid w:val="000E701B"/>
    <w:rsid w:val="000E7246"/>
    <w:rsid w:val="000E729F"/>
    <w:rsid w:val="000F07B7"/>
    <w:rsid w:val="000F1172"/>
    <w:rsid w:val="000F1368"/>
    <w:rsid w:val="000F154C"/>
    <w:rsid w:val="000F18D2"/>
    <w:rsid w:val="000F3C56"/>
    <w:rsid w:val="000F4587"/>
    <w:rsid w:val="000F4B36"/>
    <w:rsid w:val="000F4CCC"/>
    <w:rsid w:val="000F5300"/>
    <w:rsid w:val="000F534C"/>
    <w:rsid w:val="000F560E"/>
    <w:rsid w:val="000F56D3"/>
    <w:rsid w:val="000F79BA"/>
    <w:rsid w:val="000F7A33"/>
    <w:rsid w:val="000F7E4C"/>
    <w:rsid w:val="001004F8"/>
    <w:rsid w:val="0010080A"/>
    <w:rsid w:val="00100AC2"/>
    <w:rsid w:val="00100DF6"/>
    <w:rsid w:val="00100E1F"/>
    <w:rsid w:val="0010135F"/>
    <w:rsid w:val="00101637"/>
    <w:rsid w:val="00101860"/>
    <w:rsid w:val="001023A5"/>
    <w:rsid w:val="0010347A"/>
    <w:rsid w:val="00103C91"/>
    <w:rsid w:val="00104FA7"/>
    <w:rsid w:val="0010592B"/>
    <w:rsid w:val="00106D27"/>
    <w:rsid w:val="0010705B"/>
    <w:rsid w:val="001070EF"/>
    <w:rsid w:val="00107778"/>
    <w:rsid w:val="0011087C"/>
    <w:rsid w:val="00112178"/>
    <w:rsid w:val="001121D6"/>
    <w:rsid w:val="0011241F"/>
    <w:rsid w:val="00112914"/>
    <w:rsid w:val="00112A9F"/>
    <w:rsid w:val="00114467"/>
    <w:rsid w:val="00114679"/>
    <w:rsid w:val="0011475E"/>
    <w:rsid w:val="00114F0F"/>
    <w:rsid w:val="001152AA"/>
    <w:rsid w:val="00115889"/>
    <w:rsid w:val="00115EAB"/>
    <w:rsid w:val="00116B99"/>
    <w:rsid w:val="00117964"/>
    <w:rsid w:val="001203D5"/>
    <w:rsid w:val="00120D3B"/>
    <w:rsid w:val="00120D46"/>
    <w:rsid w:val="00121092"/>
    <w:rsid w:val="00122356"/>
    <w:rsid w:val="0012257D"/>
    <w:rsid w:val="0012270D"/>
    <w:rsid w:val="00122798"/>
    <w:rsid w:val="00122DEF"/>
    <w:rsid w:val="00123D7D"/>
    <w:rsid w:val="001249D8"/>
    <w:rsid w:val="00124BC6"/>
    <w:rsid w:val="00126338"/>
    <w:rsid w:val="00126412"/>
    <w:rsid w:val="0012703B"/>
    <w:rsid w:val="0012707D"/>
    <w:rsid w:val="00127919"/>
    <w:rsid w:val="001311CE"/>
    <w:rsid w:val="00132195"/>
    <w:rsid w:val="0013337E"/>
    <w:rsid w:val="00133DC9"/>
    <w:rsid w:val="00133F89"/>
    <w:rsid w:val="00134660"/>
    <w:rsid w:val="001348FD"/>
    <w:rsid w:val="00135443"/>
    <w:rsid w:val="001355C6"/>
    <w:rsid w:val="001371DD"/>
    <w:rsid w:val="00137FD3"/>
    <w:rsid w:val="001406A0"/>
    <w:rsid w:val="0014134B"/>
    <w:rsid w:val="001414E2"/>
    <w:rsid w:val="00141E79"/>
    <w:rsid w:val="0014231C"/>
    <w:rsid w:val="00145128"/>
    <w:rsid w:val="00145F0E"/>
    <w:rsid w:val="00146300"/>
    <w:rsid w:val="00146DAE"/>
    <w:rsid w:val="001471B9"/>
    <w:rsid w:val="00150F1A"/>
    <w:rsid w:val="001513DA"/>
    <w:rsid w:val="001535B1"/>
    <w:rsid w:val="00153B8B"/>
    <w:rsid w:val="00154B39"/>
    <w:rsid w:val="00154FF1"/>
    <w:rsid w:val="001579E5"/>
    <w:rsid w:val="00157C74"/>
    <w:rsid w:val="00157E7C"/>
    <w:rsid w:val="00160149"/>
    <w:rsid w:val="00160362"/>
    <w:rsid w:val="00160B51"/>
    <w:rsid w:val="00160C82"/>
    <w:rsid w:val="00161A20"/>
    <w:rsid w:val="00161BEC"/>
    <w:rsid w:val="0016437D"/>
    <w:rsid w:val="00165310"/>
    <w:rsid w:val="00165A35"/>
    <w:rsid w:val="0016793F"/>
    <w:rsid w:val="00167E2E"/>
    <w:rsid w:val="00171820"/>
    <w:rsid w:val="00171D79"/>
    <w:rsid w:val="001722C7"/>
    <w:rsid w:val="001746C7"/>
    <w:rsid w:val="0017506B"/>
    <w:rsid w:val="00175788"/>
    <w:rsid w:val="0017621E"/>
    <w:rsid w:val="001767BE"/>
    <w:rsid w:val="00177319"/>
    <w:rsid w:val="00177563"/>
    <w:rsid w:val="00177BD4"/>
    <w:rsid w:val="00180756"/>
    <w:rsid w:val="00180ABF"/>
    <w:rsid w:val="001816DD"/>
    <w:rsid w:val="001816DE"/>
    <w:rsid w:val="001820A9"/>
    <w:rsid w:val="0018241C"/>
    <w:rsid w:val="001839B7"/>
    <w:rsid w:val="00183AB8"/>
    <w:rsid w:val="001841E9"/>
    <w:rsid w:val="00184BAA"/>
    <w:rsid w:val="00184F9E"/>
    <w:rsid w:val="00186251"/>
    <w:rsid w:val="00186697"/>
    <w:rsid w:val="00186859"/>
    <w:rsid w:val="00186C88"/>
    <w:rsid w:val="00187399"/>
    <w:rsid w:val="00187820"/>
    <w:rsid w:val="001918BA"/>
    <w:rsid w:val="0019190A"/>
    <w:rsid w:val="0019235D"/>
    <w:rsid w:val="001944B9"/>
    <w:rsid w:val="001948C1"/>
    <w:rsid w:val="00194C51"/>
    <w:rsid w:val="00195153"/>
    <w:rsid w:val="00196C3B"/>
    <w:rsid w:val="00196CF7"/>
    <w:rsid w:val="001970DC"/>
    <w:rsid w:val="001973CC"/>
    <w:rsid w:val="001975D6"/>
    <w:rsid w:val="001977D3"/>
    <w:rsid w:val="00197BC7"/>
    <w:rsid w:val="001A0807"/>
    <w:rsid w:val="001A111D"/>
    <w:rsid w:val="001A1134"/>
    <w:rsid w:val="001A11BC"/>
    <w:rsid w:val="001A17B7"/>
    <w:rsid w:val="001A1839"/>
    <w:rsid w:val="001A18AE"/>
    <w:rsid w:val="001A25BC"/>
    <w:rsid w:val="001A2E26"/>
    <w:rsid w:val="001A31D8"/>
    <w:rsid w:val="001A5F1E"/>
    <w:rsid w:val="001A66C5"/>
    <w:rsid w:val="001A7164"/>
    <w:rsid w:val="001B0231"/>
    <w:rsid w:val="001B0D2E"/>
    <w:rsid w:val="001B17E7"/>
    <w:rsid w:val="001B1B7C"/>
    <w:rsid w:val="001B2199"/>
    <w:rsid w:val="001B2F01"/>
    <w:rsid w:val="001B2FCB"/>
    <w:rsid w:val="001B35F2"/>
    <w:rsid w:val="001B501F"/>
    <w:rsid w:val="001B53E0"/>
    <w:rsid w:val="001B7050"/>
    <w:rsid w:val="001B7D47"/>
    <w:rsid w:val="001B7DC3"/>
    <w:rsid w:val="001C01CC"/>
    <w:rsid w:val="001C023B"/>
    <w:rsid w:val="001C02A9"/>
    <w:rsid w:val="001C23A5"/>
    <w:rsid w:val="001C252F"/>
    <w:rsid w:val="001C3227"/>
    <w:rsid w:val="001C3AF8"/>
    <w:rsid w:val="001C4452"/>
    <w:rsid w:val="001C44C6"/>
    <w:rsid w:val="001C47B0"/>
    <w:rsid w:val="001C56ED"/>
    <w:rsid w:val="001C64E3"/>
    <w:rsid w:val="001C68D2"/>
    <w:rsid w:val="001C7E94"/>
    <w:rsid w:val="001D0BD4"/>
    <w:rsid w:val="001D0CDE"/>
    <w:rsid w:val="001D2024"/>
    <w:rsid w:val="001D2E04"/>
    <w:rsid w:val="001D49A4"/>
    <w:rsid w:val="001D5B1D"/>
    <w:rsid w:val="001D7339"/>
    <w:rsid w:val="001D7E07"/>
    <w:rsid w:val="001E0AD3"/>
    <w:rsid w:val="001E1214"/>
    <w:rsid w:val="001E156C"/>
    <w:rsid w:val="001E1E9E"/>
    <w:rsid w:val="001E3240"/>
    <w:rsid w:val="001E357D"/>
    <w:rsid w:val="001E3B4F"/>
    <w:rsid w:val="001E4721"/>
    <w:rsid w:val="001E4B11"/>
    <w:rsid w:val="001E4D77"/>
    <w:rsid w:val="001E58D4"/>
    <w:rsid w:val="001E5AE6"/>
    <w:rsid w:val="001E5F3A"/>
    <w:rsid w:val="001E7ED3"/>
    <w:rsid w:val="001E7FA8"/>
    <w:rsid w:val="001F0007"/>
    <w:rsid w:val="001F024B"/>
    <w:rsid w:val="001F0AC2"/>
    <w:rsid w:val="001F2048"/>
    <w:rsid w:val="001F21BC"/>
    <w:rsid w:val="001F2398"/>
    <w:rsid w:val="001F376F"/>
    <w:rsid w:val="001F4054"/>
    <w:rsid w:val="001F5B11"/>
    <w:rsid w:val="001F7DBA"/>
    <w:rsid w:val="00200362"/>
    <w:rsid w:val="00200819"/>
    <w:rsid w:val="00200C86"/>
    <w:rsid w:val="00200CE5"/>
    <w:rsid w:val="0020126F"/>
    <w:rsid w:val="00201957"/>
    <w:rsid w:val="00204118"/>
    <w:rsid w:val="0020414C"/>
    <w:rsid w:val="00204FEC"/>
    <w:rsid w:val="002055E8"/>
    <w:rsid w:val="002055F1"/>
    <w:rsid w:val="00206D8E"/>
    <w:rsid w:val="002079E0"/>
    <w:rsid w:val="00207A04"/>
    <w:rsid w:val="00207E10"/>
    <w:rsid w:val="00210450"/>
    <w:rsid w:val="0021064F"/>
    <w:rsid w:val="00211457"/>
    <w:rsid w:val="00211860"/>
    <w:rsid w:val="00211E76"/>
    <w:rsid w:val="00212724"/>
    <w:rsid w:val="002133B4"/>
    <w:rsid w:val="00213721"/>
    <w:rsid w:val="00213950"/>
    <w:rsid w:val="002141A4"/>
    <w:rsid w:val="00214CEF"/>
    <w:rsid w:val="002166F4"/>
    <w:rsid w:val="00216E0A"/>
    <w:rsid w:val="00220338"/>
    <w:rsid w:val="002212F9"/>
    <w:rsid w:val="00222147"/>
    <w:rsid w:val="00223CCC"/>
    <w:rsid w:val="00224FC2"/>
    <w:rsid w:val="00225385"/>
    <w:rsid w:val="00226C9C"/>
    <w:rsid w:val="00226FF5"/>
    <w:rsid w:val="0022746D"/>
    <w:rsid w:val="00227651"/>
    <w:rsid w:val="002277E7"/>
    <w:rsid w:val="00230100"/>
    <w:rsid w:val="00230FDB"/>
    <w:rsid w:val="002312A3"/>
    <w:rsid w:val="002321A0"/>
    <w:rsid w:val="002322EB"/>
    <w:rsid w:val="00233BCF"/>
    <w:rsid w:val="0023484B"/>
    <w:rsid w:val="00234BCC"/>
    <w:rsid w:val="00234F0C"/>
    <w:rsid w:val="00235128"/>
    <w:rsid w:val="002356F6"/>
    <w:rsid w:val="00235814"/>
    <w:rsid w:val="00235FFF"/>
    <w:rsid w:val="00236FC1"/>
    <w:rsid w:val="0023712D"/>
    <w:rsid w:val="00237295"/>
    <w:rsid w:val="002372E6"/>
    <w:rsid w:val="002374B0"/>
    <w:rsid w:val="0023793B"/>
    <w:rsid w:val="002407D7"/>
    <w:rsid w:val="0024112E"/>
    <w:rsid w:val="002417BA"/>
    <w:rsid w:val="00241ADB"/>
    <w:rsid w:val="0024305E"/>
    <w:rsid w:val="00244635"/>
    <w:rsid w:val="00244ED2"/>
    <w:rsid w:val="00245010"/>
    <w:rsid w:val="00245183"/>
    <w:rsid w:val="00245191"/>
    <w:rsid w:val="0024712A"/>
    <w:rsid w:val="00247272"/>
    <w:rsid w:val="00247498"/>
    <w:rsid w:val="00247AE4"/>
    <w:rsid w:val="00250217"/>
    <w:rsid w:val="0025034F"/>
    <w:rsid w:val="0025185B"/>
    <w:rsid w:val="0025211C"/>
    <w:rsid w:val="00252865"/>
    <w:rsid w:val="00254B60"/>
    <w:rsid w:val="00254DF7"/>
    <w:rsid w:val="00256671"/>
    <w:rsid w:val="00256803"/>
    <w:rsid w:val="00256F98"/>
    <w:rsid w:val="0025717D"/>
    <w:rsid w:val="00257CD2"/>
    <w:rsid w:val="0026076A"/>
    <w:rsid w:val="0026122F"/>
    <w:rsid w:val="0026127F"/>
    <w:rsid w:val="00262023"/>
    <w:rsid w:val="00262866"/>
    <w:rsid w:val="00263016"/>
    <w:rsid w:val="00263BF3"/>
    <w:rsid w:val="00263FF8"/>
    <w:rsid w:val="002642D5"/>
    <w:rsid w:val="002652F4"/>
    <w:rsid w:val="002669CB"/>
    <w:rsid w:val="00267000"/>
    <w:rsid w:val="0026736E"/>
    <w:rsid w:val="00267BC0"/>
    <w:rsid w:val="00267C2E"/>
    <w:rsid w:val="00270FC3"/>
    <w:rsid w:val="0027149E"/>
    <w:rsid w:val="002716A1"/>
    <w:rsid w:val="00271A81"/>
    <w:rsid w:val="0027229A"/>
    <w:rsid w:val="00273D81"/>
    <w:rsid w:val="0027418F"/>
    <w:rsid w:val="00275491"/>
    <w:rsid w:val="00275B61"/>
    <w:rsid w:val="00275BDB"/>
    <w:rsid w:val="0027718E"/>
    <w:rsid w:val="00277494"/>
    <w:rsid w:val="00281542"/>
    <w:rsid w:val="00282BCB"/>
    <w:rsid w:val="00282E20"/>
    <w:rsid w:val="00282EA5"/>
    <w:rsid w:val="00284016"/>
    <w:rsid w:val="002840B3"/>
    <w:rsid w:val="00285598"/>
    <w:rsid w:val="002860EC"/>
    <w:rsid w:val="00286722"/>
    <w:rsid w:val="0028687D"/>
    <w:rsid w:val="00286975"/>
    <w:rsid w:val="002876A3"/>
    <w:rsid w:val="00287B0E"/>
    <w:rsid w:val="00290BC6"/>
    <w:rsid w:val="0029181C"/>
    <w:rsid w:val="00292904"/>
    <w:rsid w:val="0029331E"/>
    <w:rsid w:val="002934CA"/>
    <w:rsid w:val="0029483B"/>
    <w:rsid w:val="00294874"/>
    <w:rsid w:val="00294F88"/>
    <w:rsid w:val="00295695"/>
    <w:rsid w:val="0029587A"/>
    <w:rsid w:val="00295E70"/>
    <w:rsid w:val="00296425"/>
    <w:rsid w:val="002968D4"/>
    <w:rsid w:val="0029704C"/>
    <w:rsid w:val="0029749E"/>
    <w:rsid w:val="002A0248"/>
    <w:rsid w:val="002A09F8"/>
    <w:rsid w:val="002A1A0D"/>
    <w:rsid w:val="002A3411"/>
    <w:rsid w:val="002A37EB"/>
    <w:rsid w:val="002A3CFA"/>
    <w:rsid w:val="002A3FEF"/>
    <w:rsid w:val="002A4170"/>
    <w:rsid w:val="002A4A06"/>
    <w:rsid w:val="002A5908"/>
    <w:rsid w:val="002A59CD"/>
    <w:rsid w:val="002A5A86"/>
    <w:rsid w:val="002A62CC"/>
    <w:rsid w:val="002A7418"/>
    <w:rsid w:val="002B108A"/>
    <w:rsid w:val="002B3903"/>
    <w:rsid w:val="002B3A00"/>
    <w:rsid w:val="002B414A"/>
    <w:rsid w:val="002B436A"/>
    <w:rsid w:val="002B5D53"/>
    <w:rsid w:val="002B5F8B"/>
    <w:rsid w:val="002B5FAC"/>
    <w:rsid w:val="002B609C"/>
    <w:rsid w:val="002B6542"/>
    <w:rsid w:val="002B6BA4"/>
    <w:rsid w:val="002B6C9A"/>
    <w:rsid w:val="002B6F6F"/>
    <w:rsid w:val="002B7E0A"/>
    <w:rsid w:val="002C009F"/>
    <w:rsid w:val="002C0219"/>
    <w:rsid w:val="002C0571"/>
    <w:rsid w:val="002C06DA"/>
    <w:rsid w:val="002C1E6C"/>
    <w:rsid w:val="002C246A"/>
    <w:rsid w:val="002C2B7B"/>
    <w:rsid w:val="002C3743"/>
    <w:rsid w:val="002C3C8F"/>
    <w:rsid w:val="002C47C6"/>
    <w:rsid w:val="002C4CA5"/>
    <w:rsid w:val="002C4F58"/>
    <w:rsid w:val="002C539C"/>
    <w:rsid w:val="002C54AF"/>
    <w:rsid w:val="002C58AD"/>
    <w:rsid w:val="002C5F29"/>
    <w:rsid w:val="002C63F2"/>
    <w:rsid w:val="002C762E"/>
    <w:rsid w:val="002C7D32"/>
    <w:rsid w:val="002C7E5D"/>
    <w:rsid w:val="002D0560"/>
    <w:rsid w:val="002D168F"/>
    <w:rsid w:val="002D2243"/>
    <w:rsid w:val="002D25A4"/>
    <w:rsid w:val="002D2751"/>
    <w:rsid w:val="002D2CAE"/>
    <w:rsid w:val="002D2E35"/>
    <w:rsid w:val="002D2FAA"/>
    <w:rsid w:val="002D38B3"/>
    <w:rsid w:val="002D4F80"/>
    <w:rsid w:val="002D54AA"/>
    <w:rsid w:val="002D60B0"/>
    <w:rsid w:val="002D6C43"/>
    <w:rsid w:val="002D6D5F"/>
    <w:rsid w:val="002D79D7"/>
    <w:rsid w:val="002E0580"/>
    <w:rsid w:val="002E176C"/>
    <w:rsid w:val="002E3523"/>
    <w:rsid w:val="002E3748"/>
    <w:rsid w:val="002E3A80"/>
    <w:rsid w:val="002E3C40"/>
    <w:rsid w:val="002E4AD5"/>
    <w:rsid w:val="002E4D4B"/>
    <w:rsid w:val="002E50ED"/>
    <w:rsid w:val="002E5B64"/>
    <w:rsid w:val="002E5FDD"/>
    <w:rsid w:val="002E6555"/>
    <w:rsid w:val="002E6797"/>
    <w:rsid w:val="002E6B0D"/>
    <w:rsid w:val="002E6D73"/>
    <w:rsid w:val="002F0140"/>
    <w:rsid w:val="002F021E"/>
    <w:rsid w:val="002F051D"/>
    <w:rsid w:val="002F09F7"/>
    <w:rsid w:val="002F0FE7"/>
    <w:rsid w:val="002F10E4"/>
    <w:rsid w:val="002F124F"/>
    <w:rsid w:val="002F1D03"/>
    <w:rsid w:val="002F2033"/>
    <w:rsid w:val="002F34D8"/>
    <w:rsid w:val="002F3B6A"/>
    <w:rsid w:val="002F4031"/>
    <w:rsid w:val="002F49B3"/>
    <w:rsid w:val="002F5ACB"/>
    <w:rsid w:val="002F77C9"/>
    <w:rsid w:val="002F7922"/>
    <w:rsid w:val="00301591"/>
    <w:rsid w:val="00302260"/>
    <w:rsid w:val="003026CE"/>
    <w:rsid w:val="0030282B"/>
    <w:rsid w:val="00302A94"/>
    <w:rsid w:val="0030358A"/>
    <w:rsid w:val="00303945"/>
    <w:rsid w:val="00303D54"/>
    <w:rsid w:val="00303F14"/>
    <w:rsid w:val="003045EA"/>
    <w:rsid w:val="00304CAF"/>
    <w:rsid w:val="00305039"/>
    <w:rsid w:val="00305EB6"/>
    <w:rsid w:val="003060C5"/>
    <w:rsid w:val="0030660D"/>
    <w:rsid w:val="00306F53"/>
    <w:rsid w:val="003100FF"/>
    <w:rsid w:val="00314763"/>
    <w:rsid w:val="00315644"/>
    <w:rsid w:val="00315740"/>
    <w:rsid w:val="00315939"/>
    <w:rsid w:val="003161E0"/>
    <w:rsid w:val="0031673A"/>
    <w:rsid w:val="00320289"/>
    <w:rsid w:val="00320C42"/>
    <w:rsid w:val="00321B04"/>
    <w:rsid w:val="00321BBD"/>
    <w:rsid w:val="003223D9"/>
    <w:rsid w:val="00322547"/>
    <w:rsid w:val="00322DE5"/>
    <w:rsid w:val="003237EA"/>
    <w:rsid w:val="00323A69"/>
    <w:rsid w:val="0032426E"/>
    <w:rsid w:val="0032516A"/>
    <w:rsid w:val="00325285"/>
    <w:rsid w:val="00326568"/>
    <w:rsid w:val="00326B97"/>
    <w:rsid w:val="00327091"/>
    <w:rsid w:val="00327179"/>
    <w:rsid w:val="00327603"/>
    <w:rsid w:val="00327C8B"/>
    <w:rsid w:val="00330611"/>
    <w:rsid w:val="00330C50"/>
    <w:rsid w:val="0033139F"/>
    <w:rsid w:val="00332B5A"/>
    <w:rsid w:val="00333157"/>
    <w:rsid w:val="00333EC8"/>
    <w:rsid w:val="00334369"/>
    <w:rsid w:val="0033447E"/>
    <w:rsid w:val="003345B5"/>
    <w:rsid w:val="0033488E"/>
    <w:rsid w:val="00334C1F"/>
    <w:rsid w:val="0033535E"/>
    <w:rsid w:val="00335410"/>
    <w:rsid w:val="00337159"/>
    <w:rsid w:val="003372F6"/>
    <w:rsid w:val="003372FE"/>
    <w:rsid w:val="0034165B"/>
    <w:rsid w:val="00342905"/>
    <w:rsid w:val="00343BD4"/>
    <w:rsid w:val="003452A9"/>
    <w:rsid w:val="00345F6E"/>
    <w:rsid w:val="003466A1"/>
    <w:rsid w:val="00346CCB"/>
    <w:rsid w:val="00347260"/>
    <w:rsid w:val="00352016"/>
    <w:rsid w:val="0035223F"/>
    <w:rsid w:val="003522D0"/>
    <w:rsid w:val="003524FE"/>
    <w:rsid w:val="0035299B"/>
    <w:rsid w:val="00353958"/>
    <w:rsid w:val="003562F8"/>
    <w:rsid w:val="003608C7"/>
    <w:rsid w:val="00360F00"/>
    <w:rsid w:val="00360F9B"/>
    <w:rsid w:val="003617F9"/>
    <w:rsid w:val="0036199B"/>
    <w:rsid w:val="00361B7B"/>
    <w:rsid w:val="00363656"/>
    <w:rsid w:val="003639EF"/>
    <w:rsid w:val="00364FC5"/>
    <w:rsid w:val="003655C4"/>
    <w:rsid w:val="00366E33"/>
    <w:rsid w:val="0036752A"/>
    <w:rsid w:val="00370BB2"/>
    <w:rsid w:val="00371300"/>
    <w:rsid w:val="003715D1"/>
    <w:rsid w:val="00371A4A"/>
    <w:rsid w:val="00371FA7"/>
    <w:rsid w:val="003722EE"/>
    <w:rsid w:val="00373B1C"/>
    <w:rsid w:val="003742AA"/>
    <w:rsid w:val="003749F5"/>
    <w:rsid w:val="00374E4E"/>
    <w:rsid w:val="003753C7"/>
    <w:rsid w:val="003759EE"/>
    <w:rsid w:val="00376803"/>
    <w:rsid w:val="003768FE"/>
    <w:rsid w:val="00376BBC"/>
    <w:rsid w:val="00377132"/>
    <w:rsid w:val="0038143A"/>
    <w:rsid w:val="0038202E"/>
    <w:rsid w:val="003820FA"/>
    <w:rsid w:val="00382448"/>
    <w:rsid w:val="00382C5C"/>
    <w:rsid w:val="00382EB8"/>
    <w:rsid w:val="003841D6"/>
    <w:rsid w:val="00384F29"/>
    <w:rsid w:val="00385A5F"/>
    <w:rsid w:val="0038603D"/>
    <w:rsid w:val="00386A1F"/>
    <w:rsid w:val="00386F5F"/>
    <w:rsid w:val="00387F45"/>
    <w:rsid w:val="00390EBE"/>
    <w:rsid w:val="00391C98"/>
    <w:rsid w:val="003926F6"/>
    <w:rsid w:val="003927E6"/>
    <w:rsid w:val="0039340A"/>
    <w:rsid w:val="003941A5"/>
    <w:rsid w:val="003945A6"/>
    <w:rsid w:val="00394945"/>
    <w:rsid w:val="00395089"/>
    <w:rsid w:val="00395792"/>
    <w:rsid w:val="00396960"/>
    <w:rsid w:val="00396FF4"/>
    <w:rsid w:val="00397BE3"/>
    <w:rsid w:val="003A037B"/>
    <w:rsid w:val="003A03AD"/>
    <w:rsid w:val="003A0CD2"/>
    <w:rsid w:val="003A1C8B"/>
    <w:rsid w:val="003A1FE7"/>
    <w:rsid w:val="003A1FEC"/>
    <w:rsid w:val="003A3565"/>
    <w:rsid w:val="003A356D"/>
    <w:rsid w:val="003A3D5F"/>
    <w:rsid w:val="003A4001"/>
    <w:rsid w:val="003A5CE9"/>
    <w:rsid w:val="003A633A"/>
    <w:rsid w:val="003A74CE"/>
    <w:rsid w:val="003A7DE4"/>
    <w:rsid w:val="003B000B"/>
    <w:rsid w:val="003B0806"/>
    <w:rsid w:val="003B0A58"/>
    <w:rsid w:val="003B0C20"/>
    <w:rsid w:val="003B0CCC"/>
    <w:rsid w:val="003B1298"/>
    <w:rsid w:val="003B13B5"/>
    <w:rsid w:val="003B199B"/>
    <w:rsid w:val="003B1AC8"/>
    <w:rsid w:val="003B2C65"/>
    <w:rsid w:val="003B3C4D"/>
    <w:rsid w:val="003B3E72"/>
    <w:rsid w:val="003B5DE8"/>
    <w:rsid w:val="003B5FE9"/>
    <w:rsid w:val="003B6AB1"/>
    <w:rsid w:val="003B6E4B"/>
    <w:rsid w:val="003B6F02"/>
    <w:rsid w:val="003B6F05"/>
    <w:rsid w:val="003B76A8"/>
    <w:rsid w:val="003B77DA"/>
    <w:rsid w:val="003B7E1E"/>
    <w:rsid w:val="003C056F"/>
    <w:rsid w:val="003C066D"/>
    <w:rsid w:val="003C0828"/>
    <w:rsid w:val="003C345F"/>
    <w:rsid w:val="003C36FF"/>
    <w:rsid w:val="003C4A4E"/>
    <w:rsid w:val="003C4D35"/>
    <w:rsid w:val="003C5421"/>
    <w:rsid w:val="003C5E0D"/>
    <w:rsid w:val="003D0C72"/>
    <w:rsid w:val="003D1C02"/>
    <w:rsid w:val="003D248A"/>
    <w:rsid w:val="003D26C3"/>
    <w:rsid w:val="003D33B7"/>
    <w:rsid w:val="003D3DAE"/>
    <w:rsid w:val="003D424F"/>
    <w:rsid w:val="003D4FD2"/>
    <w:rsid w:val="003D589B"/>
    <w:rsid w:val="003D5940"/>
    <w:rsid w:val="003D5F81"/>
    <w:rsid w:val="003D631A"/>
    <w:rsid w:val="003D6502"/>
    <w:rsid w:val="003D785E"/>
    <w:rsid w:val="003E1508"/>
    <w:rsid w:val="003E1E28"/>
    <w:rsid w:val="003E2344"/>
    <w:rsid w:val="003E23BC"/>
    <w:rsid w:val="003E2536"/>
    <w:rsid w:val="003E260A"/>
    <w:rsid w:val="003E2D98"/>
    <w:rsid w:val="003E398C"/>
    <w:rsid w:val="003E40D9"/>
    <w:rsid w:val="003E4505"/>
    <w:rsid w:val="003E4798"/>
    <w:rsid w:val="003E49A9"/>
    <w:rsid w:val="003E5510"/>
    <w:rsid w:val="003E65C2"/>
    <w:rsid w:val="003E66B1"/>
    <w:rsid w:val="003E6928"/>
    <w:rsid w:val="003E79DF"/>
    <w:rsid w:val="003F0918"/>
    <w:rsid w:val="003F14DD"/>
    <w:rsid w:val="003F1977"/>
    <w:rsid w:val="003F1EEB"/>
    <w:rsid w:val="003F2248"/>
    <w:rsid w:val="003F2E6F"/>
    <w:rsid w:val="003F314C"/>
    <w:rsid w:val="003F3E3B"/>
    <w:rsid w:val="003F3FE4"/>
    <w:rsid w:val="003F4C2C"/>
    <w:rsid w:val="003F5D7E"/>
    <w:rsid w:val="003F612A"/>
    <w:rsid w:val="003F6B5D"/>
    <w:rsid w:val="004005C2"/>
    <w:rsid w:val="0040206E"/>
    <w:rsid w:val="00402DED"/>
    <w:rsid w:val="0040305F"/>
    <w:rsid w:val="004035CF"/>
    <w:rsid w:val="004036C0"/>
    <w:rsid w:val="004037D2"/>
    <w:rsid w:val="00403A47"/>
    <w:rsid w:val="00403DDC"/>
    <w:rsid w:val="00403FAB"/>
    <w:rsid w:val="00404056"/>
    <w:rsid w:val="00404732"/>
    <w:rsid w:val="0040489B"/>
    <w:rsid w:val="004048A7"/>
    <w:rsid w:val="00405B5E"/>
    <w:rsid w:val="004070AD"/>
    <w:rsid w:val="00407C94"/>
    <w:rsid w:val="00407E23"/>
    <w:rsid w:val="00410A19"/>
    <w:rsid w:val="004114A2"/>
    <w:rsid w:val="00411D72"/>
    <w:rsid w:val="00411FE9"/>
    <w:rsid w:val="00413930"/>
    <w:rsid w:val="00413B0D"/>
    <w:rsid w:val="00413CBA"/>
    <w:rsid w:val="004140E3"/>
    <w:rsid w:val="004151CF"/>
    <w:rsid w:val="004151F1"/>
    <w:rsid w:val="004157AA"/>
    <w:rsid w:val="00416F11"/>
    <w:rsid w:val="0041792F"/>
    <w:rsid w:val="00420374"/>
    <w:rsid w:val="00420580"/>
    <w:rsid w:val="00420CDD"/>
    <w:rsid w:val="004210FA"/>
    <w:rsid w:val="00422A53"/>
    <w:rsid w:val="00422E6D"/>
    <w:rsid w:val="004240FF"/>
    <w:rsid w:val="00424A88"/>
    <w:rsid w:val="00424EA7"/>
    <w:rsid w:val="004258E7"/>
    <w:rsid w:val="004264E1"/>
    <w:rsid w:val="004266D1"/>
    <w:rsid w:val="00426D5C"/>
    <w:rsid w:val="004272E6"/>
    <w:rsid w:val="00427565"/>
    <w:rsid w:val="00427D96"/>
    <w:rsid w:val="00430739"/>
    <w:rsid w:val="0043075B"/>
    <w:rsid w:val="00430844"/>
    <w:rsid w:val="00431530"/>
    <w:rsid w:val="0043166F"/>
    <w:rsid w:val="00432045"/>
    <w:rsid w:val="004333EC"/>
    <w:rsid w:val="00434ACC"/>
    <w:rsid w:val="00435C8F"/>
    <w:rsid w:val="00436652"/>
    <w:rsid w:val="004368CE"/>
    <w:rsid w:val="004369B8"/>
    <w:rsid w:val="00436F95"/>
    <w:rsid w:val="004372AF"/>
    <w:rsid w:val="0043732D"/>
    <w:rsid w:val="00437E17"/>
    <w:rsid w:val="00440FD4"/>
    <w:rsid w:val="00442E6F"/>
    <w:rsid w:val="00443180"/>
    <w:rsid w:val="00445351"/>
    <w:rsid w:val="00445D30"/>
    <w:rsid w:val="004464BA"/>
    <w:rsid w:val="0044664E"/>
    <w:rsid w:val="00446FB2"/>
    <w:rsid w:val="00452339"/>
    <w:rsid w:val="0045282C"/>
    <w:rsid w:val="00452C06"/>
    <w:rsid w:val="00452CD6"/>
    <w:rsid w:val="00452E18"/>
    <w:rsid w:val="00452FAB"/>
    <w:rsid w:val="00454593"/>
    <w:rsid w:val="00454BC9"/>
    <w:rsid w:val="004551BF"/>
    <w:rsid w:val="0045795B"/>
    <w:rsid w:val="00457A0E"/>
    <w:rsid w:val="0046073A"/>
    <w:rsid w:val="00461182"/>
    <w:rsid w:val="00461561"/>
    <w:rsid w:val="004620A8"/>
    <w:rsid w:val="0046247B"/>
    <w:rsid w:val="00463B39"/>
    <w:rsid w:val="00463D2A"/>
    <w:rsid w:val="00464225"/>
    <w:rsid w:val="00464802"/>
    <w:rsid w:val="004653E8"/>
    <w:rsid w:val="0046567E"/>
    <w:rsid w:val="004658CD"/>
    <w:rsid w:val="0046783F"/>
    <w:rsid w:val="00467A44"/>
    <w:rsid w:val="00467AB3"/>
    <w:rsid w:val="004703DE"/>
    <w:rsid w:val="00470714"/>
    <w:rsid w:val="004707B4"/>
    <w:rsid w:val="00470A87"/>
    <w:rsid w:val="00470C09"/>
    <w:rsid w:val="00471724"/>
    <w:rsid w:val="00472D1A"/>
    <w:rsid w:val="00473B9B"/>
    <w:rsid w:val="0047400C"/>
    <w:rsid w:val="004746F1"/>
    <w:rsid w:val="00474C5E"/>
    <w:rsid w:val="00475D7D"/>
    <w:rsid w:val="004801F5"/>
    <w:rsid w:val="0048072E"/>
    <w:rsid w:val="0048134C"/>
    <w:rsid w:val="00481FDE"/>
    <w:rsid w:val="004821B4"/>
    <w:rsid w:val="00482C48"/>
    <w:rsid w:val="00482D7E"/>
    <w:rsid w:val="004833BC"/>
    <w:rsid w:val="004849C3"/>
    <w:rsid w:val="004859FA"/>
    <w:rsid w:val="00487A16"/>
    <w:rsid w:val="00491519"/>
    <w:rsid w:val="00491A1B"/>
    <w:rsid w:val="00492881"/>
    <w:rsid w:val="004928F4"/>
    <w:rsid w:val="00492B43"/>
    <w:rsid w:val="00493922"/>
    <w:rsid w:val="004941A2"/>
    <w:rsid w:val="004947CA"/>
    <w:rsid w:val="004955DC"/>
    <w:rsid w:val="00496087"/>
    <w:rsid w:val="00497ED8"/>
    <w:rsid w:val="004A0E67"/>
    <w:rsid w:val="004A0FDE"/>
    <w:rsid w:val="004A1C78"/>
    <w:rsid w:val="004A1E7A"/>
    <w:rsid w:val="004A3DB5"/>
    <w:rsid w:val="004A4BD3"/>
    <w:rsid w:val="004A6169"/>
    <w:rsid w:val="004A67A0"/>
    <w:rsid w:val="004A67FE"/>
    <w:rsid w:val="004B08CA"/>
    <w:rsid w:val="004B0FE5"/>
    <w:rsid w:val="004B1BE4"/>
    <w:rsid w:val="004B33DF"/>
    <w:rsid w:val="004B45D0"/>
    <w:rsid w:val="004B47F7"/>
    <w:rsid w:val="004B570C"/>
    <w:rsid w:val="004B5FB6"/>
    <w:rsid w:val="004B67D2"/>
    <w:rsid w:val="004C0819"/>
    <w:rsid w:val="004C0C7E"/>
    <w:rsid w:val="004C1217"/>
    <w:rsid w:val="004C1AC6"/>
    <w:rsid w:val="004C2987"/>
    <w:rsid w:val="004C3977"/>
    <w:rsid w:val="004C3A31"/>
    <w:rsid w:val="004C3C89"/>
    <w:rsid w:val="004C3CA6"/>
    <w:rsid w:val="004C4552"/>
    <w:rsid w:val="004C4D91"/>
    <w:rsid w:val="004C5B6A"/>
    <w:rsid w:val="004C5FCF"/>
    <w:rsid w:val="004C6061"/>
    <w:rsid w:val="004C752C"/>
    <w:rsid w:val="004C7769"/>
    <w:rsid w:val="004C7AF2"/>
    <w:rsid w:val="004D0065"/>
    <w:rsid w:val="004D0313"/>
    <w:rsid w:val="004D0791"/>
    <w:rsid w:val="004D099B"/>
    <w:rsid w:val="004D1003"/>
    <w:rsid w:val="004D1042"/>
    <w:rsid w:val="004D13B6"/>
    <w:rsid w:val="004D2A91"/>
    <w:rsid w:val="004D2DA2"/>
    <w:rsid w:val="004D4998"/>
    <w:rsid w:val="004D4C7F"/>
    <w:rsid w:val="004D5477"/>
    <w:rsid w:val="004D5926"/>
    <w:rsid w:val="004D5CCD"/>
    <w:rsid w:val="004D62B9"/>
    <w:rsid w:val="004D6CB8"/>
    <w:rsid w:val="004D714C"/>
    <w:rsid w:val="004D7699"/>
    <w:rsid w:val="004D7920"/>
    <w:rsid w:val="004D7AA5"/>
    <w:rsid w:val="004E0830"/>
    <w:rsid w:val="004E0FD8"/>
    <w:rsid w:val="004E11EF"/>
    <w:rsid w:val="004E136B"/>
    <w:rsid w:val="004E170A"/>
    <w:rsid w:val="004E2672"/>
    <w:rsid w:val="004E2A19"/>
    <w:rsid w:val="004E2D2D"/>
    <w:rsid w:val="004E4C5F"/>
    <w:rsid w:val="004E5B3E"/>
    <w:rsid w:val="004E5E6B"/>
    <w:rsid w:val="004E6BE5"/>
    <w:rsid w:val="004E76D8"/>
    <w:rsid w:val="004E7D83"/>
    <w:rsid w:val="004F13EF"/>
    <w:rsid w:val="004F1528"/>
    <w:rsid w:val="004F182C"/>
    <w:rsid w:val="004F2258"/>
    <w:rsid w:val="004F2383"/>
    <w:rsid w:val="004F25E6"/>
    <w:rsid w:val="004F2653"/>
    <w:rsid w:val="004F3404"/>
    <w:rsid w:val="004F3B77"/>
    <w:rsid w:val="004F4AEA"/>
    <w:rsid w:val="004F50A4"/>
    <w:rsid w:val="004F5ABA"/>
    <w:rsid w:val="004F62AD"/>
    <w:rsid w:val="004F7B0A"/>
    <w:rsid w:val="00503E20"/>
    <w:rsid w:val="005042B7"/>
    <w:rsid w:val="00504CF5"/>
    <w:rsid w:val="00504F3E"/>
    <w:rsid w:val="005052D3"/>
    <w:rsid w:val="005054DC"/>
    <w:rsid w:val="0050591E"/>
    <w:rsid w:val="00505A7B"/>
    <w:rsid w:val="00506D24"/>
    <w:rsid w:val="005113E0"/>
    <w:rsid w:val="00511E02"/>
    <w:rsid w:val="00512676"/>
    <w:rsid w:val="00512BC1"/>
    <w:rsid w:val="00512E38"/>
    <w:rsid w:val="00512EA5"/>
    <w:rsid w:val="00513492"/>
    <w:rsid w:val="00513852"/>
    <w:rsid w:val="00513F83"/>
    <w:rsid w:val="005141DB"/>
    <w:rsid w:val="00515656"/>
    <w:rsid w:val="00517034"/>
    <w:rsid w:val="00517277"/>
    <w:rsid w:val="00517450"/>
    <w:rsid w:val="00520FFC"/>
    <w:rsid w:val="005220F0"/>
    <w:rsid w:val="005233A6"/>
    <w:rsid w:val="005238CE"/>
    <w:rsid w:val="005245B5"/>
    <w:rsid w:val="0052476B"/>
    <w:rsid w:val="00524C1D"/>
    <w:rsid w:val="00525B54"/>
    <w:rsid w:val="00525D0E"/>
    <w:rsid w:val="00526350"/>
    <w:rsid w:val="00526829"/>
    <w:rsid w:val="005278F5"/>
    <w:rsid w:val="00527993"/>
    <w:rsid w:val="00530A87"/>
    <w:rsid w:val="00530BD3"/>
    <w:rsid w:val="00533F67"/>
    <w:rsid w:val="00534C52"/>
    <w:rsid w:val="0053622D"/>
    <w:rsid w:val="00536415"/>
    <w:rsid w:val="00536D52"/>
    <w:rsid w:val="00537D49"/>
    <w:rsid w:val="00537D56"/>
    <w:rsid w:val="005407B4"/>
    <w:rsid w:val="00541BCA"/>
    <w:rsid w:val="00541F6A"/>
    <w:rsid w:val="005422E3"/>
    <w:rsid w:val="00542D1A"/>
    <w:rsid w:val="005433F2"/>
    <w:rsid w:val="00543B55"/>
    <w:rsid w:val="00545136"/>
    <w:rsid w:val="005459F2"/>
    <w:rsid w:val="00545A47"/>
    <w:rsid w:val="00545E17"/>
    <w:rsid w:val="005471AA"/>
    <w:rsid w:val="005478AE"/>
    <w:rsid w:val="005506F8"/>
    <w:rsid w:val="00550F4A"/>
    <w:rsid w:val="005514B0"/>
    <w:rsid w:val="00551F4A"/>
    <w:rsid w:val="00552277"/>
    <w:rsid w:val="005536B0"/>
    <w:rsid w:val="00553904"/>
    <w:rsid w:val="00554564"/>
    <w:rsid w:val="00554A57"/>
    <w:rsid w:val="00556092"/>
    <w:rsid w:val="005573F9"/>
    <w:rsid w:val="0055776A"/>
    <w:rsid w:val="0056016F"/>
    <w:rsid w:val="00560948"/>
    <w:rsid w:val="00560CC3"/>
    <w:rsid w:val="0056189D"/>
    <w:rsid w:val="005619EC"/>
    <w:rsid w:val="00561A62"/>
    <w:rsid w:val="0056228D"/>
    <w:rsid w:val="00562BDE"/>
    <w:rsid w:val="005650BF"/>
    <w:rsid w:val="0056519A"/>
    <w:rsid w:val="00566169"/>
    <w:rsid w:val="00566662"/>
    <w:rsid w:val="00566AC6"/>
    <w:rsid w:val="00567299"/>
    <w:rsid w:val="0056742E"/>
    <w:rsid w:val="005677C2"/>
    <w:rsid w:val="00570775"/>
    <w:rsid w:val="00571DE7"/>
    <w:rsid w:val="005722D5"/>
    <w:rsid w:val="0057257D"/>
    <w:rsid w:val="00572C65"/>
    <w:rsid w:val="005742E6"/>
    <w:rsid w:val="00574494"/>
    <w:rsid w:val="00574707"/>
    <w:rsid w:val="00574D33"/>
    <w:rsid w:val="00574E94"/>
    <w:rsid w:val="00575D75"/>
    <w:rsid w:val="00576A78"/>
    <w:rsid w:val="005772FD"/>
    <w:rsid w:val="0058026D"/>
    <w:rsid w:val="00580FE3"/>
    <w:rsid w:val="005822B7"/>
    <w:rsid w:val="005828D9"/>
    <w:rsid w:val="00584887"/>
    <w:rsid w:val="00585033"/>
    <w:rsid w:val="005852AD"/>
    <w:rsid w:val="00585327"/>
    <w:rsid w:val="00585875"/>
    <w:rsid w:val="00586CC9"/>
    <w:rsid w:val="00586EF0"/>
    <w:rsid w:val="005879E7"/>
    <w:rsid w:val="00587C64"/>
    <w:rsid w:val="0059011C"/>
    <w:rsid w:val="0059035E"/>
    <w:rsid w:val="0059040A"/>
    <w:rsid w:val="00590710"/>
    <w:rsid w:val="005908C1"/>
    <w:rsid w:val="005915D3"/>
    <w:rsid w:val="00592C07"/>
    <w:rsid w:val="0059348A"/>
    <w:rsid w:val="005938D5"/>
    <w:rsid w:val="00593C1B"/>
    <w:rsid w:val="00594318"/>
    <w:rsid w:val="00594912"/>
    <w:rsid w:val="0059507D"/>
    <w:rsid w:val="00596648"/>
    <w:rsid w:val="00597F7D"/>
    <w:rsid w:val="005A00A0"/>
    <w:rsid w:val="005A07D9"/>
    <w:rsid w:val="005A09D3"/>
    <w:rsid w:val="005A1557"/>
    <w:rsid w:val="005A26E2"/>
    <w:rsid w:val="005A2E38"/>
    <w:rsid w:val="005A33C2"/>
    <w:rsid w:val="005A3B07"/>
    <w:rsid w:val="005A4926"/>
    <w:rsid w:val="005A4C8E"/>
    <w:rsid w:val="005A59ED"/>
    <w:rsid w:val="005A64F5"/>
    <w:rsid w:val="005A6918"/>
    <w:rsid w:val="005A7CEB"/>
    <w:rsid w:val="005B0E66"/>
    <w:rsid w:val="005B1ECA"/>
    <w:rsid w:val="005B2482"/>
    <w:rsid w:val="005B354C"/>
    <w:rsid w:val="005B3DBF"/>
    <w:rsid w:val="005B3EF7"/>
    <w:rsid w:val="005B40A9"/>
    <w:rsid w:val="005B43B5"/>
    <w:rsid w:val="005B452E"/>
    <w:rsid w:val="005B4982"/>
    <w:rsid w:val="005B4AD1"/>
    <w:rsid w:val="005B543B"/>
    <w:rsid w:val="005B572E"/>
    <w:rsid w:val="005B5B9C"/>
    <w:rsid w:val="005C0738"/>
    <w:rsid w:val="005C10ED"/>
    <w:rsid w:val="005C30EA"/>
    <w:rsid w:val="005C33C9"/>
    <w:rsid w:val="005C4565"/>
    <w:rsid w:val="005C555C"/>
    <w:rsid w:val="005C65E2"/>
    <w:rsid w:val="005C6919"/>
    <w:rsid w:val="005C6D5F"/>
    <w:rsid w:val="005C7575"/>
    <w:rsid w:val="005C7ADB"/>
    <w:rsid w:val="005D0A2F"/>
    <w:rsid w:val="005D0C10"/>
    <w:rsid w:val="005D0E61"/>
    <w:rsid w:val="005D133D"/>
    <w:rsid w:val="005D170C"/>
    <w:rsid w:val="005D1870"/>
    <w:rsid w:val="005D191F"/>
    <w:rsid w:val="005D1A0F"/>
    <w:rsid w:val="005D2024"/>
    <w:rsid w:val="005D3532"/>
    <w:rsid w:val="005D5BE2"/>
    <w:rsid w:val="005D698B"/>
    <w:rsid w:val="005D6FB9"/>
    <w:rsid w:val="005D7591"/>
    <w:rsid w:val="005D7CD6"/>
    <w:rsid w:val="005E0834"/>
    <w:rsid w:val="005E11A0"/>
    <w:rsid w:val="005E1420"/>
    <w:rsid w:val="005E14D9"/>
    <w:rsid w:val="005E2738"/>
    <w:rsid w:val="005E323C"/>
    <w:rsid w:val="005E3A48"/>
    <w:rsid w:val="005E3ADA"/>
    <w:rsid w:val="005E5A58"/>
    <w:rsid w:val="005E63FE"/>
    <w:rsid w:val="005E7A1E"/>
    <w:rsid w:val="005F0177"/>
    <w:rsid w:val="005F0244"/>
    <w:rsid w:val="005F13BE"/>
    <w:rsid w:val="005F17E6"/>
    <w:rsid w:val="005F2155"/>
    <w:rsid w:val="005F22ED"/>
    <w:rsid w:val="005F252A"/>
    <w:rsid w:val="005F26BC"/>
    <w:rsid w:val="005F2CE8"/>
    <w:rsid w:val="005F36FA"/>
    <w:rsid w:val="005F4845"/>
    <w:rsid w:val="005F48AC"/>
    <w:rsid w:val="005F5618"/>
    <w:rsid w:val="005F648C"/>
    <w:rsid w:val="005F6BB7"/>
    <w:rsid w:val="005F7F1E"/>
    <w:rsid w:val="00600963"/>
    <w:rsid w:val="00600F82"/>
    <w:rsid w:val="00601286"/>
    <w:rsid w:val="006016D9"/>
    <w:rsid w:val="006016E1"/>
    <w:rsid w:val="0060289F"/>
    <w:rsid w:val="006035A4"/>
    <w:rsid w:val="006049C5"/>
    <w:rsid w:val="00604BFE"/>
    <w:rsid w:val="00605602"/>
    <w:rsid w:val="0060570B"/>
    <w:rsid w:val="0060709B"/>
    <w:rsid w:val="00607C4D"/>
    <w:rsid w:val="00607F6A"/>
    <w:rsid w:val="006109A0"/>
    <w:rsid w:val="00610F27"/>
    <w:rsid w:val="00612858"/>
    <w:rsid w:val="00613735"/>
    <w:rsid w:val="00613D8E"/>
    <w:rsid w:val="006149F8"/>
    <w:rsid w:val="00614A6D"/>
    <w:rsid w:val="006155B8"/>
    <w:rsid w:val="0061586F"/>
    <w:rsid w:val="00616841"/>
    <w:rsid w:val="00616943"/>
    <w:rsid w:val="00616C74"/>
    <w:rsid w:val="00617088"/>
    <w:rsid w:val="00617980"/>
    <w:rsid w:val="00617AED"/>
    <w:rsid w:val="00620CDA"/>
    <w:rsid w:val="006212C3"/>
    <w:rsid w:val="00621F5F"/>
    <w:rsid w:val="006221B2"/>
    <w:rsid w:val="00622A13"/>
    <w:rsid w:val="00622A77"/>
    <w:rsid w:val="00623636"/>
    <w:rsid w:val="00623953"/>
    <w:rsid w:val="00624E59"/>
    <w:rsid w:val="006253A6"/>
    <w:rsid w:val="00625F22"/>
    <w:rsid w:val="00626BE7"/>
    <w:rsid w:val="00626D41"/>
    <w:rsid w:val="0062715C"/>
    <w:rsid w:val="00627585"/>
    <w:rsid w:val="006279BA"/>
    <w:rsid w:val="00630B45"/>
    <w:rsid w:val="00631724"/>
    <w:rsid w:val="00631AA4"/>
    <w:rsid w:val="006322ED"/>
    <w:rsid w:val="006334B8"/>
    <w:rsid w:val="00633AA1"/>
    <w:rsid w:val="00634ECF"/>
    <w:rsid w:val="0063551B"/>
    <w:rsid w:val="00635742"/>
    <w:rsid w:val="00637161"/>
    <w:rsid w:val="006373E6"/>
    <w:rsid w:val="006379E6"/>
    <w:rsid w:val="00640366"/>
    <w:rsid w:val="00640461"/>
    <w:rsid w:val="00640B3C"/>
    <w:rsid w:val="006413ED"/>
    <w:rsid w:val="006418CC"/>
    <w:rsid w:val="00642713"/>
    <w:rsid w:val="00642A30"/>
    <w:rsid w:val="00643DB0"/>
    <w:rsid w:val="00643E51"/>
    <w:rsid w:val="00643E61"/>
    <w:rsid w:val="00644502"/>
    <w:rsid w:val="00644F2A"/>
    <w:rsid w:val="006455F7"/>
    <w:rsid w:val="00646096"/>
    <w:rsid w:val="006466E1"/>
    <w:rsid w:val="006478FC"/>
    <w:rsid w:val="00650953"/>
    <w:rsid w:val="006523A4"/>
    <w:rsid w:val="00653D12"/>
    <w:rsid w:val="00654670"/>
    <w:rsid w:val="00654FD7"/>
    <w:rsid w:val="00655A51"/>
    <w:rsid w:val="00655C4C"/>
    <w:rsid w:val="00655E6A"/>
    <w:rsid w:val="006562AD"/>
    <w:rsid w:val="00656AF8"/>
    <w:rsid w:val="006573C0"/>
    <w:rsid w:val="006602DA"/>
    <w:rsid w:val="0066065E"/>
    <w:rsid w:val="00660C6C"/>
    <w:rsid w:val="00660F49"/>
    <w:rsid w:val="00661EFF"/>
    <w:rsid w:val="00662678"/>
    <w:rsid w:val="00663DE6"/>
    <w:rsid w:val="0066499B"/>
    <w:rsid w:val="00664C5B"/>
    <w:rsid w:val="006651B3"/>
    <w:rsid w:val="00665AE3"/>
    <w:rsid w:val="00665E01"/>
    <w:rsid w:val="006669CC"/>
    <w:rsid w:val="00666CED"/>
    <w:rsid w:val="0067035A"/>
    <w:rsid w:val="00671D52"/>
    <w:rsid w:val="0067216D"/>
    <w:rsid w:val="00672B9A"/>
    <w:rsid w:val="0067316C"/>
    <w:rsid w:val="00673B25"/>
    <w:rsid w:val="006745BE"/>
    <w:rsid w:val="006746F1"/>
    <w:rsid w:val="00674A80"/>
    <w:rsid w:val="006751CE"/>
    <w:rsid w:val="006759B3"/>
    <w:rsid w:val="006764ED"/>
    <w:rsid w:val="0068012E"/>
    <w:rsid w:val="006806E1"/>
    <w:rsid w:val="00681B42"/>
    <w:rsid w:val="0068217C"/>
    <w:rsid w:val="006824E4"/>
    <w:rsid w:val="00682C4B"/>
    <w:rsid w:val="00682DA9"/>
    <w:rsid w:val="00683D23"/>
    <w:rsid w:val="00683ED6"/>
    <w:rsid w:val="00685129"/>
    <w:rsid w:val="006857CB"/>
    <w:rsid w:val="0068643E"/>
    <w:rsid w:val="00686A2F"/>
    <w:rsid w:val="00687D7E"/>
    <w:rsid w:val="006903C8"/>
    <w:rsid w:val="006906CE"/>
    <w:rsid w:val="006916BE"/>
    <w:rsid w:val="00692175"/>
    <w:rsid w:val="00692D0A"/>
    <w:rsid w:val="00693A34"/>
    <w:rsid w:val="006947E7"/>
    <w:rsid w:val="0069522B"/>
    <w:rsid w:val="00695612"/>
    <w:rsid w:val="006958C4"/>
    <w:rsid w:val="00696B9A"/>
    <w:rsid w:val="00696F08"/>
    <w:rsid w:val="00697938"/>
    <w:rsid w:val="006A0E46"/>
    <w:rsid w:val="006A1BC9"/>
    <w:rsid w:val="006A332F"/>
    <w:rsid w:val="006A355C"/>
    <w:rsid w:val="006A503A"/>
    <w:rsid w:val="006A5510"/>
    <w:rsid w:val="006A58CA"/>
    <w:rsid w:val="006A5B96"/>
    <w:rsid w:val="006A6340"/>
    <w:rsid w:val="006A747F"/>
    <w:rsid w:val="006A77D0"/>
    <w:rsid w:val="006B0400"/>
    <w:rsid w:val="006B0CF5"/>
    <w:rsid w:val="006B2379"/>
    <w:rsid w:val="006B2D81"/>
    <w:rsid w:val="006B2DF7"/>
    <w:rsid w:val="006B33CC"/>
    <w:rsid w:val="006B377C"/>
    <w:rsid w:val="006B4AC4"/>
    <w:rsid w:val="006B5763"/>
    <w:rsid w:val="006B5782"/>
    <w:rsid w:val="006C1051"/>
    <w:rsid w:val="006C1778"/>
    <w:rsid w:val="006C194C"/>
    <w:rsid w:val="006C1DD5"/>
    <w:rsid w:val="006C4B5C"/>
    <w:rsid w:val="006C4BEB"/>
    <w:rsid w:val="006C4BF1"/>
    <w:rsid w:val="006C505F"/>
    <w:rsid w:val="006C5FA1"/>
    <w:rsid w:val="006C7F03"/>
    <w:rsid w:val="006D0AD3"/>
    <w:rsid w:val="006D281A"/>
    <w:rsid w:val="006D29E6"/>
    <w:rsid w:val="006D3B8C"/>
    <w:rsid w:val="006D4538"/>
    <w:rsid w:val="006D4A34"/>
    <w:rsid w:val="006D4F99"/>
    <w:rsid w:val="006D5BAB"/>
    <w:rsid w:val="006D5CA6"/>
    <w:rsid w:val="006D6007"/>
    <w:rsid w:val="006D7340"/>
    <w:rsid w:val="006D7DE0"/>
    <w:rsid w:val="006E0B15"/>
    <w:rsid w:val="006E0F0B"/>
    <w:rsid w:val="006E0F3D"/>
    <w:rsid w:val="006E1FB4"/>
    <w:rsid w:val="006E2B3C"/>
    <w:rsid w:val="006E2EFF"/>
    <w:rsid w:val="006E3141"/>
    <w:rsid w:val="006E3199"/>
    <w:rsid w:val="006E3239"/>
    <w:rsid w:val="006E37EC"/>
    <w:rsid w:val="006E3FA5"/>
    <w:rsid w:val="006E4A52"/>
    <w:rsid w:val="006E4AC8"/>
    <w:rsid w:val="006E4C4F"/>
    <w:rsid w:val="006E5EFA"/>
    <w:rsid w:val="006E6AA0"/>
    <w:rsid w:val="006E6E0B"/>
    <w:rsid w:val="006E75D3"/>
    <w:rsid w:val="006E7893"/>
    <w:rsid w:val="006E79C5"/>
    <w:rsid w:val="006E7D2C"/>
    <w:rsid w:val="006F0195"/>
    <w:rsid w:val="006F0832"/>
    <w:rsid w:val="006F0AE0"/>
    <w:rsid w:val="006F2219"/>
    <w:rsid w:val="006F5D02"/>
    <w:rsid w:val="006F676B"/>
    <w:rsid w:val="00700BD5"/>
    <w:rsid w:val="0070160D"/>
    <w:rsid w:val="007020C0"/>
    <w:rsid w:val="007029FA"/>
    <w:rsid w:val="007031C5"/>
    <w:rsid w:val="00704D54"/>
    <w:rsid w:val="00704DCA"/>
    <w:rsid w:val="007057F8"/>
    <w:rsid w:val="0070599A"/>
    <w:rsid w:val="00705D54"/>
    <w:rsid w:val="00705D9F"/>
    <w:rsid w:val="00707CA3"/>
    <w:rsid w:val="00707F8E"/>
    <w:rsid w:val="00712555"/>
    <w:rsid w:val="00712CA2"/>
    <w:rsid w:val="00712CAB"/>
    <w:rsid w:val="00713009"/>
    <w:rsid w:val="00713AD8"/>
    <w:rsid w:val="007140A5"/>
    <w:rsid w:val="00714162"/>
    <w:rsid w:val="00714958"/>
    <w:rsid w:val="007149AE"/>
    <w:rsid w:val="00714FED"/>
    <w:rsid w:val="007157F7"/>
    <w:rsid w:val="00717488"/>
    <w:rsid w:val="007175FC"/>
    <w:rsid w:val="007179EA"/>
    <w:rsid w:val="00717B98"/>
    <w:rsid w:val="007212C0"/>
    <w:rsid w:val="00721459"/>
    <w:rsid w:val="00721689"/>
    <w:rsid w:val="0072291E"/>
    <w:rsid w:val="00723011"/>
    <w:rsid w:val="00723F30"/>
    <w:rsid w:val="00724883"/>
    <w:rsid w:val="007253A8"/>
    <w:rsid w:val="00726598"/>
    <w:rsid w:val="00726B6D"/>
    <w:rsid w:val="0072735D"/>
    <w:rsid w:val="00727484"/>
    <w:rsid w:val="007305BA"/>
    <w:rsid w:val="00730A5E"/>
    <w:rsid w:val="00730F84"/>
    <w:rsid w:val="00731BC9"/>
    <w:rsid w:val="00732914"/>
    <w:rsid w:val="0073350F"/>
    <w:rsid w:val="00734853"/>
    <w:rsid w:val="00734C4D"/>
    <w:rsid w:val="0073504C"/>
    <w:rsid w:val="00735C66"/>
    <w:rsid w:val="007362E2"/>
    <w:rsid w:val="007363C1"/>
    <w:rsid w:val="00736925"/>
    <w:rsid w:val="00741383"/>
    <w:rsid w:val="007426F2"/>
    <w:rsid w:val="0074356E"/>
    <w:rsid w:val="00743871"/>
    <w:rsid w:val="00745CC6"/>
    <w:rsid w:val="0074606E"/>
    <w:rsid w:val="00746CE7"/>
    <w:rsid w:val="007500AF"/>
    <w:rsid w:val="00750124"/>
    <w:rsid w:val="007513B6"/>
    <w:rsid w:val="0075186A"/>
    <w:rsid w:val="00751B43"/>
    <w:rsid w:val="00751C25"/>
    <w:rsid w:val="007525D6"/>
    <w:rsid w:val="0075420A"/>
    <w:rsid w:val="00754F83"/>
    <w:rsid w:val="00755454"/>
    <w:rsid w:val="007559E3"/>
    <w:rsid w:val="007563BA"/>
    <w:rsid w:val="007566B0"/>
    <w:rsid w:val="00757E55"/>
    <w:rsid w:val="007601DB"/>
    <w:rsid w:val="0076032D"/>
    <w:rsid w:val="00760DDB"/>
    <w:rsid w:val="007618FD"/>
    <w:rsid w:val="00762DC7"/>
    <w:rsid w:val="0076302C"/>
    <w:rsid w:val="00763318"/>
    <w:rsid w:val="00764FED"/>
    <w:rsid w:val="00765917"/>
    <w:rsid w:val="007663A2"/>
    <w:rsid w:val="0076670A"/>
    <w:rsid w:val="00766B52"/>
    <w:rsid w:val="0076765C"/>
    <w:rsid w:val="00771030"/>
    <w:rsid w:val="00771220"/>
    <w:rsid w:val="00771873"/>
    <w:rsid w:val="00771C09"/>
    <w:rsid w:val="00772521"/>
    <w:rsid w:val="0077298A"/>
    <w:rsid w:val="00772F51"/>
    <w:rsid w:val="00773E62"/>
    <w:rsid w:val="00774236"/>
    <w:rsid w:val="0077458D"/>
    <w:rsid w:val="007749BF"/>
    <w:rsid w:val="007750C8"/>
    <w:rsid w:val="00775BA5"/>
    <w:rsid w:val="0077627C"/>
    <w:rsid w:val="00776602"/>
    <w:rsid w:val="00776CC5"/>
    <w:rsid w:val="00776D7D"/>
    <w:rsid w:val="007779B4"/>
    <w:rsid w:val="00780AA9"/>
    <w:rsid w:val="00780E12"/>
    <w:rsid w:val="00780F0B"/>
    <w:rsid w:val="00782AFF"/>
    <w:rsid w:val="00782DD5"/>
    <w:rsid w:val="00783AB5"/>
    <w:rsid w:val="0078403E"/>
    <w:rsid w:val="00784496"/>
    <w:rsid w:val="007846C6"/>
    <w:rsid w:val="007851D3"/>
    <w:rsid w:val="00785F8A"/>
    <w:rsid w:val="00790B09"/>
    <w:rsid w:val="00790D9E"/>
    <w:rsid w:val="00791098"/>
    <w:rsid w:val="00791E13"/>
    <w:rsid w:val="00793130"/>
    <w:rsid w:val="007936DC"/>
    <w:rsid w:val="00794188"/>
    <w:rsid w:val="00794199"/>
    <w:rsid w:val="0079472E"/>
    <w:rsid w:val="00794996"/>
    <w:rsid w:val="007949E8"/>
    <w:rsid w:val="00794B89"/>
    <w:rsid w:val="00795746"/>
    <w:rsid w:val="00795FD9"/>
    <w:rsid w:val="007962AB"/>
    <w:rsid w:val="0079683A"/>
    <w:rsid w:val="007973AD"/>
    <w:rsid w:val="00797876"/>
    <w:rsid w:val="007A0630"/>
    <w:rsid w:val="007A0CF8"/>
    <w:rsid w:val="007A1184"/>
    <w:rsid w:val="007A17F4"/>
    <w:rsid w:val="007A460F"/>
    <w:rsid w:val="007A472C"/>
    <w:rsid w:val="007A5C18"/>
    <w:rsid w:val="007A76C2"/>
    <w:rsid w:val="007A7784"/>
    <w:rsid w:val="007A77A3"/>
    <w:rsid w:val="007A7964"/>
    <w:rsid w:val="007B0ED5"/>
    <w:rsid w:val="007B1294"/>
    <w:rsid w:val="007B22FF"/>
    <w:rsid w:val="007B2FBB"/>
    <w:rsid w:val="007B33BC"/>
    <w:rsid w:val="007B3A06"/>
    <w:rsid w:val="007B3B1E"/>
    <w:rsid w:val="007B478B"/>
    <w:rsid w:val="007B593B"/>
    <w:rsid w:val="007B69CF"/>
    <w:rsid w:val="007B6A0A"/>
    <w:rsid w:val="007B7F4B"/>
    <w:rsid w:val="007C0F17"/>
    <w:rsid w:val="007C130C"/>
    <w:rsid w:val="007C1B52"/>
    <w:rsid w:val="007C1BED"/>
    <w:rsid w:val="007C2287"/>
    <w:rsid w:val="007C2569"/>
    <w:rsid w:val="007C2AA2"/>
    <w:rsid w:val="007C2F2F"/>
    <w:rsid w:val="007C3346"/>
    <w:rsid w:val="007C364A"/>
    <w:rsid w:val="007C3979"/>
    <w:rsid w:val="007C3ADE"/>
    <w:rsid w:val="007C3CCC"/>
    <w:rsid w:val="007C4054"/>
    <w:rsid w:val="007C5E8E"/>
    <w:rsid w:val="007C6198"/>
    <w:rsid w:val="007C6611"/>
    <w:rsid w:val="007C7045"/>
    <w:rsid w:val="007C744A"/>
    <w:rsid w:val="007D088E"/>
    <w:rsid w:val="007D1F6A"/>
    <w:rsid w:val="007D2892"/>
    <w:rsid w:val="007D3093"/>
    <w:rsid w:val="007D36FF"/>
    <w:rsid w:val="007D38A3"/>
    <w:rsid w:val="007D3FDD"/>
    <w:rsid w:val="007D43C1"/>
    <w:rsid w:val="007D450D"/>
    <w:rsid w:val="007D5932"/>
    <w:rsid w:val="007D5AB6"/>
    <w:rsid w:val="007D5D4B"/>
    <w:rsid w:val="007D631E"/>
    <w:rsid w:val="007D6365"/>
    <w:rsid w:val="007D704C"/>
    <w:rsid w:val="007D7624"/>
    <w:rsid w:val="007E2699"/>
    <w:rsid w:val="007E3F23"/>
    <w:rsid w:val="007E710E"/>
    <w:rsid w:val="007F2328"/>
    <w:rsid w:val="007F3DA6"/>
    <w:rsid w:val="007F3F74"/>
    <w:rsid w:val="007F3F89"/>
    <w:rsid w:val="007F4674"/>
    <w:rsid w:val="007F58B5"/>
    <w:rsid w:val="007F5973"/>
    <w:rsid w:val="007F5CE4"/>
    <w:rsid w:val="007F6939"/>
    <w:rsid w:val="007F69EF"/>
    <w:rsid w:val="00800DD7"/>
    <w:rsid w:val="0080200B"/>
    <w:rsid w:val="0080206B"/>
    <w:rsid w:val="00802274"/>
    <w:rsid w:val="008026C6"/>
    <w:rsid w:val="00802963"/>
    <w:rsid w:val="008032EE"/>
    <w:rsid w:val="00805399"/>
    <w:rsid w:val="0080555B"/>
    <w:rsid w:val="00805B9E"/>
    <w:rsid w:val="00806031"/>
    <w:rsid w:val="008061DB"/>
    <w:rsid w:val="00806262"/>
    <w:rsid w:val="008071DD"/>
    <w:rsid w:val="00813B38"/>
    <w:rsid w:val="00813CE2"/>
    <w:rsid w:val="008143EC"/>
    <w:rsid w:val="00814769"/>
    <w:rsid w:val="00815742"/>
    <w:rsid w:val="00820015"/>
    <w:rsid w:val="00820B76"/>
    <w:rsid w:val="00820F9D"/>
    <w:rsid w:val="008217FD"/>
    <w:rsid w:val="008218BE"/>
    <w:rsid w:val="008226E1"/>
    <w:rsid w:val="008229BE"/>
    <w:rsid w:val="008230CC"/>
    <w:rsid w:val="008234F2"/>
    <w:rsid w:val="00823C67"/>
    <w:rsid w:val="00823D04"/>
    <w:rsid w:val="00824D0D"/>
    <w:rsid w:val="0082514C"/>
    <w:rsid w:val="00825469"/>
    <w:rsid w:val="008255B5"/>
    <w:rsid w:val="00825626"/>
    <w:rsid w:val="00826655"/>
    <w:rsid w:val="00826E2D"/>
    <w:rsid w:val="00827E43"/>
    <w:rsid w:val="00830570"/>
    <w:rsid w:val="00832D65"/>
    <w:rsid w:val="00832E1D"/>
    <w:rsid w:val="008339FC"/>
    <w:rsid w:val="00833E2D"/>
    <w:rsid w:val="00834157"/>
    <w:rsid w:val="00835406"/>
    <w:rsid w:val="0083559F"/>
    <w:rsid w:val="008358FF"/>
    <w:rsid w:val="0083673A"/>
    <w:rsid w:val="00837BCE"/>
    <w:rsid w:val="00837D1E"/>
    <w:rsid w:val="008402EE"/>
    <w:rsid w:val="0084040E"/>
    <w:rsid w:val="00840C57"/>
    <w:rsid w:val="00840FEA"/>
    <w:rsid w:val="00841C7B"/>
    <w:rsid w:val="00843561"/>
    <w:rsid w:val="00843B92"/>
    <w:rsid w:val="00843DB6"/>
    <w:rsid w:val="00843EF1"/>
    <w:rsid w:val="00844359"/>
    <w:rsid w:val="00844F8D"/>
    <w:rsid w:val="00845EFD"/>
    <w:rsid w:val="00845F28"/>
    <w:rsid w:val="00846553"/>
    <w:rsid w:val="0084736F"/>
    <w:rsid w:val="00847C35"/>
    <w:rsid w:val="00847F0B"/>
    <w:rsid w:val="00850240"/>
    <w:rsid w:val="00850DD3"/>
    <w:rsid w:val="0085104E"/>
    <w:rsid w:val="008516CF"/>
    <w:rsid w:val="0085249C"/>
    <w:rsid w:val="00853018"/>
    <w:rsid w:val="00853693"/>
    <w:rsid w:val="00854775"/>
    <w:rsid w:val="008572AF"/>
    <w:rsid w:val="00857762"/>
    <w:rsid w:val="00857C79"/>
    <w:rsid w:val="00857CFA"/>
    <w:rsid w:val="008606FE"/>
    <w:rsid w:val="008609FD"/>
    <w:rsid w:val="008619C0"/>
    <w:rsid w:val="00861B4C"/>
    <w:rsid w:val="00862718"/>
    <w:rsid w:val="008632FF"/>
    <w:rsid w:val="00863E6E"/>
    <w:rsid w:val="008647F6"/>
    <w:rsid w:val="00865E87"/>
    <w:rsid w:val="00866344"/>
    <w:rsid w:val="0086648A"/>
    <w:rsid w:val="0086665F"/>
    <w:rsid w:val="008675C2"/>
    <w:rsid w:val="0086763B"/>
    <w:rsid w:val="00870813"/>
    <w:rsid w:val="008716B3"/>
    <w:rsid w:val="00871A06"/>
    <w:rsid w:val="0087216B"/>
    <w:rsid w:val="00873636"/>
    <w:rsid w:val="00873BEE"/>
    <w:rsid w:val="00875803"/>
    <w:rsid w:val="00875992"/>
    <w:rsid w:val="00876437"/>
    <w:rsid w:val="00876676"/>
    <w:rsid w:val="00877000"/>
    <w:rsid w:val="008770DB"/>
    <w:rsid w:val="00877DBB"/>
    <w:rsid w:val="00877F70"/>
    <w:rsid w:val="008813A1"/>
    <w:rsid w:val="008813EC"/>
    <w:rsid w:val="0088173C"/>
    <w:rsid w:val="00881AD7"/>
    <w:rsid w:val="00882179"/>
    <w:rsid w:val="00882229"/>
    <w:rsid w:val="00884048"/>
    <w:rsid w:val="008848EC"/>
    <w:rsid w:val="00884A62"/>
    <w:rsid w:val="00884B7E"/>
    <w:rsid w:val="00885367"/>
    <w:rsid w:val="00886A48"/>
    <w:rsid w:val="00886ABC"/>
    <w:rsid w:val="008908C1"/>
    <w:rsid w:val="00893A4C"/>
    <w:rsid w:val="00894E19"/>
    <w:rsid w:val="00894EBF"/>
    <w:rsid w:val="00895A65"/>
    <w:rsid w:val="008969C1"/>
    <w:rsid w:val="00896C98"/>
    <w:rsid w:val="008A1A19"/>
    <w:rsid w:val="008A1BEC"/>
    <w:rsid w:val="008A2C8C"/>
    <w:rsid w:val="008A3379"/>
    <w:rsid w:val="008A3EBD"/>
    <w:rsid w:val="008A4482"/>
    <w:rsid w:val="008A4F9C"/>
    <w:rsid w:val="008A50F2"/>
    <w:rsid w:val="008A6088"/>
    <w:rsid w:val="008A69C6"/>
    <w:rsid w:val="008A71AE"/>
    <w:rsid w:val="008B0470"/>
    <w:rsid w:val="008B1079"/>
    <w:rsid w:val="008B2EB2"/>
    <w:rsid w:val="008B33F5"/>
    <w:rsid w:val="008B3869"/>
    <w:rsid w:val="008B3AE4"/>
    <w:rsid w:val="008B3B39"/>
    <w:rsid w:val="008B3C54"/>
    <w:rsid w:val="008B42CA"/>
    <w:rsid w:val="008B57E7"/>
    <w:rsid w:val="008B5896"/>
    <w:rsid w:val="008B5CB5"/>
    <w:rsid w:val="008B6698"/>
    <w:rsid w:val="008B73E2"/>
    <w:rsid w:val="008B7740"/>
    <w:rsid w:val="008C09AC"/>
    <w:rsid w:val="008C0DB4"/>
    <w:rsid w:val="008C1006"/>
    <w:rsid w:val="008C18E9"/>
    <w:rsid w:val="008C18EF"/>
    <w:rsid w:val="008C1D89"/>
    <w:rsid w:val="008C2BCD"/>
    <w:rsid w:val="008C3957"/>
    <w:rsid w:val="008C4765"/>
    <w:rsid w:val="008C533C"/>
    <w:rsid w:val="008C5775"/>
    <w:rsid w:val="008C62E3"/>
    <w:rsid w:val="008D09F3"/>
    <w:rsid w:val="008D1041"/>
    <w:rsid w:val="008D107F"/>
    <w:rsid w:val="008D1735"/>
    <w:rsid w:val="008D19A6"/>
    <w:rsid w:val="008D1E7D"/>
    <w:rsid w:val="008D1F03"/>
    <w:rsid w:val="008D2440"/>
    <w:rsid w:val="008D393C"/>
    <w:rsid w:val="008D39EA"/>
    <w:rsid w:val="008D3A0C"/>
    <w:rsid w:val="008D4BF4"/>
    <w:rsid w:val="008D681E"/>
    <w:rsid w:val="008D7AF6"/>
    <w:rsid w:val="008E07F1"/>
    <w:rsid w:val="008E13AC"/>
    <w:rsid w:val="008E174D"/>
    <w:rsid w:val="008E1EB9"/>
    <w:rsid w:val="008E2777"/>
    <w:rsid w:val="008E353E"/>
    <w:rsid w:val="008E3B13"/>
    <w:rsid w:val="008E699D"/>
    <w:rsid w:val="008F0162"/>
    <w:rsid w:val="008F0319"/>
    <w:rsid w:val="008F097A"/>
    <w:rsid w:val="008F0ADB"/>
    <w:rsid w:val="008F1B48"/>
    <w:rsid w:val="008F24CB"/>
    <w:rsid w:val="008F2B7F"/>
    <w:rsid w:val="008F3F95"/>
    <w:rsid w:val="008F4075"/>
    <w:rsid w:val="008F41FA"/>
    <w:rsid w:val="008F424C"/>
    <w:rsid w:val="008F527E"/>
    <w:rsid w:val="008F5838"/>
    <w:rsid w:val="008F5999"/>
    <w:rsid w:val="008F659E"/>
    <w:rsid w:val="009000D4"/>
    <w:rsid w:val="00900474"/>
    <w:rsid w:val="00900694"/>
    <w:rsid w:val="0090087F"/>
    <w:rsid w:val="0090092C"/>
    <w:rsid w:val="009019B7"/>
    <w:rsid w:val="00901A0C"/>
    <w:rsid w:val="00901B5C"/>
    <w:rsid w:val="0090214B"/>
    <w:rsid w:val="00902258"/>
    <w:rsid w:val="00904D1B"/>
    <w:rsid w:val="0090625E"/>
    <w:rsid w:val="0090661B"/>
    <w:rsid w:val="009076F3"/>
    <w:rsid w:val="009102F1"/>
    <w:rsid w:val="00910913"/>
    <w:rsid w:val="00910ADA"/>
    <w:rsid w:val="00910C3D"/>
    <w:rsid w:val="00912420"/>
    <w:rsid w:val="0091332B"/>
    <w:rsid w:val="009137DE"/>
    <w:rsid w:val="00915D88"/>
    <w:rsid w:val="00916F25"/>
    <w:rsid w:val="0091735B"/>
    <w:rsid w:val="00917FBB"/>
    <w:rsid w:val="00920041"/>
    <w:rsid w:val="00920561"/>
    <w:rsid w:val="00921025"/>
    <w:rsid w:val="009212EB"/>
    <w:rsid w:val="009213CC"/>
    <w:rsid w:val="0092143D"/>
    <w:rsid w:val="00921548"/>
    <w:rsid w:val="00921CCF"/>
    <w:rsid w:val="00921E05"/>
    <w:rsid w:val="00922FE9"/>
    <w:rsid w:val="00923006"/>
    <w:rsid w:val="00923215"/>
    <w:rsid w:val="009232BC"/>
    <w:rsid w:val="00924D2E"/>
    <w:rsid w:val="009263EC"/>
    <w:rsid w:val="00926CF9"/>
    <w:rsid w:val="009270FE"/>
    <w:rsid w:val="009276B6"/>
    <w:rsid w:val="00930DFA"/>
    <w:rsid w:val="0093115D"/>
    <w:rsid w:val="00931A13"/>
    <w:rsid w:val="00931FC7"/>
    <w:rsid w:val="009322DE"/>
    <w:rsid w:val="00932653"/>
    <w:rsid w:val="009332F8"/>
    <w:rsid w:val="00933370"/>
    <w:rsid w:val="00933B26"/>
    <w:rsid w:val="00933EAA"/>
    <w:rsid w:val="00936445"/>
    <w:rsid w:val="00936565"/>
    <w:rsid w:val="00936A59"/>
    <w:rsid w:val="00940BF5"/>
    <w:rsid w:val="00940DEA"/>
    <w:rsid w:val="009422D1"/>
    <w:rsid w:val="00942975"/>
    <w:rsid w:val="00942FFE"/>
    <w:rsid w:val="00943C20"/>
    <w:rsid w:val="009444C1"/>
    <w:rsid w:val="0094462D"/>
    <w:rsid w:val="00945476"/>
    <w:rsid w:val="009459C1"/>
    <w:rsid w:val="00945B20"/>
    <w:rsid w:val="009475C7"/>
    <w:rsid w:val="00947A00"/>
    <w:rsid w:val="00947A29"/>
    <w:rsid w:val="00950EAD"/>
    <w:rsid w:val="009516B1"/>
    <w:rsid w:val="00952974"/>
    <w:rsid w:val="009537B8"/>
    <w:rsid w:val="00953C82"/>
    <w:rsid w:val="00954267"/>
    <w:rsid w:val="00954B90"/>
    <w:rsid w:val="00954BED"/>
    <w:rsid w:val="00956172"/>
    <w:rsid w:val="00956BAB"/>
    <w:rsid w:val="00956F1C"/>
    <w:rsid w:val="00957DE7"/>
    <w:rsid w:val="00960A27"/>
    <w:rsid w:val="00960C17"/>
    <w:rsid w:val="00961071"/>
    <w:rsid w:val="009630A3"/>
    <w:rsid w:val="009631C0"/>
    <w:rsid w:val="009635E9"/>
    <w:rsid w:val="00964508"/>
    <w:rsid w:val="009645F0"/>
    <w:rsid w:val="0096472F"/>
    <w:rsid w:val="009706F2"/>
    <w:rsid w:val="00970E54"/>
    <w:rsid w:val="00970F7F"/>
    <w:rsid w:val="00971E13"/>
    <w:rsid w:val="0097219D"/>
    <w:rsid w:val="00974588"/>
    <w:rsid w:val="00976098"/>
    <w:rsid w:val="009770A4"/>
    <w:rsid w:val="009773EB"/>
    <w:rsid w:val="0097762D"/>
    <w:rsid w:val="00977D1B"/>
    <w:rsid w:val="00980472"/>
    <w:rsid w:val="00980682"/>
    <w:rsid w:val="00981308"/>
    <w:rsid w:val="00981CEC"/>
    <w:rsid w:val="009822F4"/>
    <w:rsid w:val="009823B4"/>
    <w:rsid w:val="0098327B"/>
    <w:rsid w:val="009839AC"/>
    <w:rsid w:val="00984349"/>
    <w:rsid w:val="0098461C"/>
    <w:rsid w:val="009852DD"/>
    <w:rsid w:val="00985324"/>
    <w:rsid w:val="00985A82"/>
    <w:rsid w:val="00987334"/>
    <w:rsid w:val="00987A24"/>
    <w:rsid w:val="00990C03"/>
    <w:rsid w:val="0099197F"/>
    <w:rsid w:val="0099309F"/>
    <w:rsid w:val="009938EF"/>
    <w:rsid w:val="00994434"/>
    <w:rsid w:val="0099450B"/>
    <w:rsid w:val="009945C7"/>
    <w:rsid w:val="009962FE"/>
    <w:rsid w:val="00997A4D"/>
    <w:rsid w:val="00997D49"/>
    <w:rsid w:val="009A02D1"/>
    <w:rsid w:val="009A036B"/>
    <w:rsid w:val="009A0A46"/>
    <w:rsid w:val="009A1CF3"/>
    <w:rsid w:val="009A2872"/>
    <w:rsid w:val="009A3042"/>
    <w:rsid w:val="009A66B0"/>
    <w:rsid w:val="009A68E4"/>
    <w:rsid w:val="009A6ED5"/>
    <w:rsid w:val="009A76E8"/>
    <w:rsid w:val="009A7708"/>
    <w:rsid w:val="009B1F30"/>
    <w:rsid w:val="009B2495"/>
    <w:rsid w:val="009B42D0"/>
    <w:rsid w:val="009B5A88"/>
    <w:rsid w:val="009B61E4"/>
    <w:rsid w:val="009B70DB"/>
    <w:rsid w:val="009C00B9"/>
    <w:rsid w:val="009C0527"/>
    <w:rsid w:val="009C2189"/>
    <w:rsid w:val="009C2553"/>
    <w:rsid w:val="009C31A0"/>
    <w:rsid w:val="009C3514"/>
    <w:rsid w:val="009C4DA4"/>
    <w:rsid w:val="009C5022"/>
    <w:rsid w:val="009C5122"/>
    <w:rsid w:val="009C59F5"/>
    <w:rsid w:val="009C78ED"/>
    <w:rsid w:val="009C7D88"/>
    <w:rsid w:val="009C7FC4"/>
    <w:rsid w:val="009D0978"/>
    <w:rsid w:val="009D09B8"/>
    <w:rsid w:val="009D2237"/>
    <w:rsid w:val="009D300D"/>
    <w:rsid w:val="009D3B8D"/>
    <w:rsid w:val="009D4076"/>
    <w:rsid w:val="009D443B"/>
    <w:rsid w:val="009D561D"/>
    <w:rsid w:val="009D669E"/>
    <w:rsid w:val="009D6F6B"/>
    <w:rsid w:val="009D796E"/>
    <w:rsid w:val="009E057B"/>
    <w:rsid w:val="009E05F4"/>
    <w:rsid w:val="009E142C"/>
    <w:rsid w:val="009E1DC4"/>
    <w:rsid w:val="009E21D6"/>
    <w:rsid w:val="009E3038"/>
    <w:rsid w:val="009E3802"/>
    <w:rsid w:val="009E3BC0"/>
    <w:rsid w:val="009E465F"/>
    <w:rsid w:val="009E482D"/>
    <w:rsid w:val="009E5037"/>
    <w:rsid w:val="009E5230"/>
    <w:rsid w:val="009E552C"/>
    <w:rsid w:val="009E5C23"/>
    <w:rsid w:val="009E5CE2"/>
    <w:rsid w:val="009E67CF"/>
    <w:rsid w:val="009E6C6D"/>
    <w:rsid w:val="009E7453"/>
    <w:rsid w:val="009F178F"/>
    <w:rsid w:val="009F27D0"/>
    <w:rsid w:val="009F30B6"/>
    <w:rsid w:val="009F3639"/>
    <w:rsid w:val="009F5C35"/>
    <w:rsid w:val="009F6804"/>
    <w:rsid w:val="009F6EFA"/>
    <w:rsid w:val="009F72B0"/>
    <w:rsid w:val="009F797A"/>
    <w:rsid w:val="00A00CEC"/>
    <w:rsid w:val="00A01BE9"/>
    <w:rsid w:val="00A01FE9"/>
    <w:rsid w:val="00A039C8"/>
    <w:rsid w:val="00A03DB1"/>
    <w:rsid w:val="00A0412A"/>
    <w:rsid w:val="00A05ED7"/>
    <w:rsid w:val="00A06395"/>
    <w:rsid w:val="00A06CA3"/>
    <w:rsid w:val="00A0735A"/>
    <w:rsid w:val="00A07BD4"/>
    <w:rsid w:val="00A07FCC"/>
    <w:rsid w:val="00A1008B"/>
    <w:rsid w:val="00A101E4"/>
    <w:rsid w:val="00A105F6"/>
    <w:rsid w:val="00A107D3"/>
    <w:rsid w:val="00A10CD7"/>
    <w:rsid w:val="00A11C36"/>
    <w:rsid w:val="00A11F63"/>
    <w:rsid w:val="00A11FD3"/>
    <w:rsid w:val="00A1222D"/>
    <w:rsid w:val="00A125F6"/>
    <w:rsid w:val="00A128F5"/>
    <w:rsid w:val="00A12EB2"/>
    <w:rsid w:val="00A14BB7"/>
    <w:rsid w:val="00A163CC"/>
    <w:rsid w:val="00A169ED"/>
    <w:rsid w:val="00A16FB2"/>
    <w:rsid w:val="00A17913"/>
    <w:rsid w:val="00A2180E"/>
    <w:rsid w:val="00A23309"/>
    <w:rsid w:val="00A24497"/>
    <w:rsid w:val="00A24B59"/>
    <w:rsid w:val="00A256C0"/>
    <w:rsid w:val="00A26048"/>
    <w:rsid w:val="00A2609D"/>
    <w:rsid w:val="00A265B9"/>
    <w:rsid w:val="00A26EBB"/>
    <w:rsid w:val="00A270D9"/>
    <w:rsid w:val="00A276F4"/>
    <w:rsid w:val="00A31ACE"/>
    <w:rsid w:val="00A31CB1"/>
    <w:rsid w:val="00A32852"/>
    <w:rsid w:val="00A32B5C"/>
    <w:rsid w:val="00A32C75"/>
    <w:rsid w:val="00A32EB5"/>
    <w:rsid w:val="00A33F00"/>
    <w:rsid w:val="00A342EF"/>
    <w:rsid w:val="00A36DB3"/>
    <w:rsid w:val="00A37BC7"/>
    <w:rsid w:val="00A4021E"/>
    <w:rsid w:val="00A402E5"/>
    <w:rsid w:val="00A419AC"/>
    <w:rsid w:val="00A44203"/>
    <w:rsid w:val="00A4485E"/>
    <w:rsid w:val="00A455CE"/>
    <w:rsid w:val="00A45DFA"/>
    <w:rsid w:val="00A46ACF"/>
    <w:rsid w:val="00A46B80"/>
    <w:rsid w:val="00A50619"/>
    <w:rsid w:val="00A506EE"/>
    <w:rsid w:val="00A50E59"/>
    <w:rsid w:val="00A516DA"/>
    <w:rsid w:val="00A523F9"/>
    <w:rsid w:val="00A524BF"/>
    <w:rsid w:val="00A52915"/>
    <w:rsid w:val="00A53CD0"/>
    <w:rsid w:val="00A55A93"/>
    <w:rsid w:val="00A56161"/>
    <w:rsid w:val="00A56218"/>
    <w:rsid w:val="00A56A3C"/>
    <w:rsid w:val="00A56AA7"/>
    <w:rsid w:val="00A56F47"/>
    <w:rsid w:val="00A57A48"/>
    <w:rsid w:val="00A57F34"/>
    <w:rsid w:val="00A605EC"/>
    <w:rsid w:val="00A6164D"/>
    <w:rsid w:val="00A61F32"/>
    <w:rsid w:val="00A6238C"/>
    <w:rsid w:val="00A628AF"/>
    <w:rsid w:val="00A62C56"/>
    <w:rsid w:val="00A62F86"/>
    <w:rsid w:val="00A6357D"/>
    <w:rsid w:val="00A64200"/>
    <w:rsid w:val="00A645AD"/>
    <w:rsid w:val="00A64DE5"/>
    <w:rsid w:val="00A66017"/>
    <w:rsid w:val="00A670A7"/>
    <w:rsid w:val="00A7079F"/>
    <w:rsid w:val="00A7097F"/>
    <w:rsid w:val="00A70C2B"/>
    <w:rsid w:val="00A7106A"/>
    <w:rsid w:val="00A71258"/>
    <w:rsid w:val="00A71872"/>
    <w:rsid w:val="00A72497"/>
    <w:rsid w:val="00A72A08"/>
    <w:rsid w:val="00A73B1F"/>
    <w:rsid w:val="00A74431"/>
    <w:rsid w:val="00A753E5"/>
    <w:rsid w:val="00A758FA"/>
    <w:rsid w:val="00A75C03"/>
    <w:rsid w:val="00A75C47"/>
    <w:rsid w:val="00A75F0F"/>
    <w:rsid w:val="00A76B3F"/>
    <w:rsid w:val="00A76BB5"/>
    <w:rsid w:val="00A76EAB"/>
    <w:rsid w:val="00A77B15"/>
    <w:rsid w:val="00A77B9D"/>
    <w:rsid w:val="00A77DFF"/>
    <w:rsid w:val="00A802B2"/>
    <w:rsid w:val="00A80612"/>
    <w:rsid w:val="00A80A6C"/>
    <w:rsid w:val="00A81BCC"/>
    <w:rsid w:val="00A82450"/>
    <w:rsid w:val="00A8251F"/>
    <w:rsid w:val="00A82A93"/>
    <w:rsid w:val="00A832E0"/>
    <w:rsid w:val="00A85549"/>
    <w:rsid w:val="00A85ABD"/>
    <w:rsid w:val="00A8632C"/>
    <w:rsid w:val="00A86552"/>
    <w:rsid w:val="00A87834"/>
    <w:rsid w:val="00A90CE9"/>
    <w:rsid w:val="00A912FF"/>
    <w:rsid w:val="00A9136D"/>
    <w:rsid w:val="00A91723"/>
    <w:rsid w:val="00A937FA"/>
    <w:rsid w:val="00A93A14"/>
    <w:rsid w:val="00A93DFA"/>
    <w:rsid w:val="00A93FC5"/>
    <w:rsid w:val="00A94F2E"/>
    <w:rsid w:val="00A9547E"/>
    <w:rsid w:val="00A956ED"/>
    <w:rsid w:val="00A95B4D"/>
    <w:rsid w:val="00AA1EB3"/>
    <w:rsid w:val="00AA3598"/>
    <w:rsid w:val="00AA36DA"/>
    <w:rsid w:val="00AA4FC2"/>
    <w:rsid w:val="00AA6644"/>
    <w:rsid w:val="00AA6BB7"/>
    <w:rsid w:val="00AA71BF"/>
    <w:rsid w:val="00AB1425"/>
    <w:rsid w:val="00AB185A"/>
    <w:rsid w:val="00AB23C7"/>
    <w:rsid w:val="00AB25B8"/>
    <w:rsid w:val="00AB2740"/>
    <w:rsid w:val="00AB38B6"/>
    <w:rsid w:val="00AB4845"/>
    <w:rsid w:val="00AB544B"/>
    <w:rsid w:val="00AB60D8"/>
    <w:rsid w:val="00AC02CC"/>
    <w:rsid w:val="00AC0419"/>
    <w:rsid w:val="00AC057D"/>
    <w:rsid w:val="00AC08DF"/>
    <w:rsid w:val="00AC10F5"/>
    <w:rsid w:val="00AC1325"/>
    <w:rsid w:val="00AC1827"/>
    <w:rsid w:val="00AC2576"/>
    <w:rsid w:val="00AC2749"/>
    <w:rsid w:val="00AC2988"/>
    <w:rsid w:val="00AC2BF8"/>
    <w:rsid w:val="00AC370E"/>
    <w:rsid w:val="00AC3EC2"/>
    <w:rsid w:val="00AC3FDE"/>
    <w:rsid w:val="00AC41D8"/>
    <w:rsid w:val="00AC4611"/>
    <w:rsid w:val="00AC6876"/>
    <w:rsid w:val="00AD3277"/>
    <w:rsid w:val="00AD45ED"/>
    <w:rsid w:val="00AD4DED"/>
    <w:rsid w:val="00AD4FF8"/>
    <w:rsid w:val="00AD674B"/>
    <w:rsid w:val="00AD6CD5"/>
    <w:rsid w:val="00AD7741"/>
    <w:rsid w:val="00AD7CD8"/>
    <w:rsid w:val="00AE0C0C"/>
    <w:rsid w:val="00AE14BF"/>
    <w:rsid w:val="00AE1687"/>
    <w:rsid w:val="00AE2A8B"/>
    <w:rsid w:val="00AE319C"/>
    <w:rsid w:val="00AE3316"/>
    <w:rsid w:val="00AE4293"/>
    <w:rsid w:val="00AE4331"/>
    <w:rsid w:val="00AE4379"/>
    <w:rsid w:val="00AE44B0"/>
    <w:rsid w:val="00AE4640"/>
    <w:rsid w:val="00AE62A8"/>
    <w:rsid w:val="00AE66B5"/>
    <w:rsid w:val="00AE7584"/>
    <w:rsid w:val="00AF009E"/>
    <w:rsid w:val="00AF03E3"/>
    <w:rsid w:val="00AF17D4"/>
    <w:rsid w:val="00AF26F5"/>
    <w:rsid w:val="00AF2F64"/>
    <w:rsid w:val="00AF31F7"/>
    <w:rsid w:val="00AF3D86"/>
    <w:rsid w:val="00AF4270"/>
    <w:rsid w:val="00AF533C"/>
    <w:rsid w:val="00AF53BF"/>
    <w:rsid w:val="00AF56FF"/>
    <w:rsid w:val="00AF5AFB"/>
    <w:rsid w:val="00AF5BEA"/>
    <w:rsid w:val="00AF5C52"/>
    <w:rsid w:val="00AF612C"/>
    <w:rsid w:val="00B0033D"/>
    <w:rsid w:val="00B00855"/>
    <w:rsid w:val="00B01875"/>
    <w:rsid w:val="00B01A45"/>
    <w:rsid w:val="00B02208"/>
    <w:rsid w:val="00B0295C"/>
    <w:rsid w:val="00B03881"/>
    <w:rsid w:val="00B04BF8"/>
    <w:rsid w:val="00B055F9"/>
    <w:rsid w:val="00B05C63"/>
    <w:rsid w:val="00B05DED"/>
    <w:rsid w:val="00B06620"/>
    <w:rsid w:val="00B076A2"/>
    <w:rsid w:val="00B07B6F"/>
    <w:rsid w:val="00B11848"/>
    <w:rsid w:val="00B12DC6"/>
    <w:rsid w:val="00B13085"/>
    <w:rsid w:val="00B13E8D"/>
    <w:rsid w:val="00B14BA1"/>
    <w:rsid w:val="00B1669F"/>
    <w:rsid w:val="00B22240"/>
    <w:rsid w:val="00B22380"/>
    <w:rsid w:val="00B230F1"/>
    <w:rsid w:val="00B2327D"/>
    <w:rsid w:val="00B23FA5"/>
    <w:rsid w:val="00B24B7E"/>
    <w:rsid w:val="00B24D57"/>
    <w:rsid w:val="00B26065"/>
    <w:rsid w:val="00B26703"/>
    <w:rsid w:val="00B272C8"/>
    <w:rsid w:val="00B27765"/>
    <w:rsid w:val="00B307A0"/>
    <w:rsid w:val="00B308FB"/>
    <w:rsid w:val="00B30DE7"/>
    <w:rsid w:val="00B30DE9"/>
    <w:rsid w:val="00B31281"/>
    <w:rsid w:val="00B3174F"/>
    <w:rsid w:val="00B31F3D"/>
    <w:rsid w:val="00B322C8"/>
    <w:rsid w:val="00B32480"/>
    <w:rsid w:val="00B33AA2"/>
    <w:rsid w:val="00B33E5A"/>
    <w:rsid w:val="00B347B0"/>
    <w:rsid w:val="00B355DE"/>
    <w:rsid w:val="00B36B49"/>
    <w:rsid w:val="00B36E12"/>
    <w:rsid w:val="00B3796B"/>
    <w:rsid w:val="00B40B59"/>
    <w:rsid w:val="00B40E7A"/>
    <w:rsid w:val="00B414A5"/>
    <w:rsid w:val="00B43F98"/>
    <w:rsid w:val="00B44B3A"/>
    <w:rsid w:val="00B44FEA"/>
    <w:rsid w:val="00B45488"/>
    <w:rsid w:val="00B45633"/>
    <w:rsid w:val="00B46305"/>
    <w:rsid w:val="00B46403"/>
    <w:rsid w:val="00B46B8B"/>
    <w:rsid w:val="00B4709C"/>
    <w:rsid w:val="00B470CC"/>
    <w:rsid w:val="00B47725"/>
    <w:rsid w:val="00B5098A"/>
    <w:rsid w:val="00B51AF5"/>
    <w:rsid w:val="00B51F2F"/>
    <w:rsid w:val="00B52599"/>
    <w:rsid w:val="00B52959"/>
    <w:rsid w:val="00B52C5E"/>
    <w:rsid w:val="00B54B06"/>
    <w:rsid w:val="00B54B70"/>
    <w:rsid w:val="00B55086"/>
    <w:rsid w:val="00B56362"/>
    <w:rsid w:val="00B56F3E"/>
    <w:rsid w:val="00B57186"/>
    <w:rsid w:val="00B6190C"/>
    <w:rsid w:val="00B63F6D"/>
    <w:rsid w:val="00B64694"/>
    <w:rsid w:val="00B647FF"/>
    <w:rsid w:val="00B64965"/>
    <w:rsid w:val="00B64D05"/>
    <w:rsid w:val="00B659AD"/>
    <w:rsid w:val="00B65E0B"/>
    <w:rsid w:val="00B6659C"/>
    <w:rsid w:val="00B66FB4"/>
    <w:rsid w:val="00B67477"/>
    <w:rsid w:val="00B67DEE"/>
    <w:rsid w:val="00B7004D"/>
    <w:rsid w:val="00B7221A"/>
    <w:rsid w:val="00B730BB"/>
    <w:rsid w:val="00B73A0C"/>
    <w:rsid w:val="00B743B3"/>
    <w:rsid w:val="00B74964"/>
    <w:rsid w:val="00B74E52"/>
    <w:rsid w:val="00B75669"/>
    <w:rsid w:val="00B758AB"/>
    <w:rsid w:val="00B759DE"/>
    <w:rsid w:val="00B75F6C"/>
    <w:rsid w:val="00B763BD"/>
    <w:rsid w:val="00B763E6"/>
    <w:rsid w:val="00B76580"/>
    <w:rsid w:val="00B76852"/>
    <w:rsid w:val="00B804B7"/>
    <w:rsid w:val="00B824B7"/>
    <w:rsid w:val="00B825B3"/>
    <w:rsid w:val="00B8317A"/>
    <w:rsid w:val="00B8321F"/>
    <w:rsid w:val="00B83324"/>
    <w:rsid w:val="00B84EC6"/>
    <w:rsid w:val="00B85C6E"/>
    <w:rsid w:val="00B86C42"/>
    <w:rsid w:val="00B87291"/>
    <w:rsid w:val="00B87425"/>
    <w:rsid w:val="00B90565"/>
    <w:rsid w:val="00B90C9D"/>
    <w:rsid w:val="00B91108"/>
    <w:rsid w:val="00B91C7F"/>
    <w:rsid w:val="00B9266D"/>
    <w:rsid w:val="00B93395"/>
    <w:rsid w:val="00B9387C"/>
    <w:rsid w:val="00B94129"/>
    <w:rsid w:val="00B94355"/>
    <w:rsid w:val="00B9532F"/>
    <w:rsid w:val="00B957C4"/>
    <w:rsid w:val="00B95D30"/>
    <w:rsid w:val="00B965A4"/>
    <w:rsid w:val="00B966BA"/>
    <w:rsid w:val="00B9722D"/>
    <w:rsid w:val="00B97611"/>
    <w:rsid w:val="00BA0142"/>
    <w:rsid w:val="00BA06A0"/>
    <w:rsid w:val="00BA2775"/>
    <w:rsid w:val="00BA2E56"/>
    <w:rsid w:val="00BA34DE"/>
    <w:rsid w:val="00BA3562"/>
    <w:rsid w:val="00BA3EF2"/>
    <w:rsid w:val="00BA497A"/>
    <w:rsid w:val="00BA58FA"/>
    <w:rsid w:val="00BA7891"/>
    <w:rsid w:val="00BA7975"/>
    <w:rsid w:val="00BB0949"/>
    <w:rsid w:val="00BB0E7C"/>
    <w:rsid w:val="00BB0EBC"/>
    <w:rsid w:val="00BB165B"/>
    <w:rsid w:val="00BB1E69"/>
    <w:rsid w:val="00BB2245"/>
    <w:rsid w:val="00BB2385"/>
    <w:rsid w:val="00BB416F"/>
    <w:rsid w:val="00BB41CA"/>
    <w:rsid w:val="00BB5751"/>
    <w:rsid w:val="00BB606D"/>
    <w:rsid w:val="00BB6135"/>
    <w:rsid w:val="00BB72FA"/>
    <w:rsid w:val="00BB76E4"/>
    <w:rsid w:val="00BB7FF8"/>
    <w:rsid w:val="00BC08AF"/>
    <w:rsid w:val="00BC0C82"/>
    <w:rsid w:val="00BC1211"/>
    <w:rsid w:val="00BC144C"/>
    <w:rsid w:val="00BC16B8"/>
    <w:rsid w:val="00BC1C1D"/>
    <w:rsid w:val="00BC29F4"/>
    <w:rsid w:val="00BC2A89"/>
    <w:rsid w:val="00BC3530"/>
    <w:rsid w:val="00BC3B4F"/>
    <w:rsid w:val="00BC5601"/>
    <w:rsid w:val="00BC73ED"/>
    <w:rsid w:val="00BC77B9"/>
    <w:rsid w:val="00BC7CF3"/>
    <w:rsid w:val="00BD0009"/>
    <w:rsid w:val="00BD06B4"/>
    <w:rsid w:val="00BD0F18"/>
    <w:rsid w:val="00BD1B30"/>
    <w:rsid w:val="00BD2F21"/>
    <w:rsid w:val="00BD30FA"/>
    <w:rsid w:val="00BD36A6"/>
    <w:rsid w:val="00BD4333"/>
    <w:rsid w:val="00BD45F8"/>
    <w:rsid w:val="00BD4BBA"/>
    <w:rsid w:val="00BD555B"/>
    <w:rsid w:val="00BD58A2"/>
    <w:rsid w:val="00BD620A"/>
    <w:rsid w:val="00BD6C5F"/>
    <w:rsid w:val="00BE0DA4"/>
    <w:rsid w:val="00BE15A8"/>
    <w:rsid w:val="00BE1979"/>
    <w:rsid w:val="00BE1BB5"/>
    <w:rsid w:val="00BE26D3"/>
    <w:rsid w:val="00BE369C"/>
    <w:rsid w:val="00BE3D11"/>
    <w:rsid w:val="00BE4473"/>
    <w:rsid w:val="00BE461F"/>
    <w:rsid w:val="00BE4F45"/>
    <w:rsid w:val="00BE58A0"/>
    <w:rsid w:val="00BF0663"/>
    <w:rsid w:val="00BF0E6A"/>
    <w:rsid w:val="00BF199C"/>
    <w:rsid w:val="00BF24B6"/>
    <w:rsid w:val="00BF266C"/>
    <w:rsid w:val="00BF3221"/>
    <w:rsid w:val="00BF3405"/>
    <w:rsid w:val="00BF3557"/>
    <w:rsid w:val="00BF432E"/>
    <w:rsid w:val="00BF49CF"/>
    <w:rsid w:val="00BF550F"/>
    <w:rsid w:val="00BF611B"/>
    <w:rsid w:val="00BF6AE9"/>
    <w:rsid w:val="00C010D3"/>
    <w:rsid w:val="00C02CAD"/>
    <w:rsid w:val="00C03B9A"/>
    <w:rsid w:val="00C04323"/>
    <w:rsid w:val="00C0458B"/>
    <w:rsid w:val="00C107BB"/>
    <w:rsid w:val="00C10957"/>
    <w:rsid w:val="00C130BF"/>
    <w:rsid w:val="00C130FD"/>
    <w:rsid w:val="00C131B8"/>
    <w:rsid w:val="00C141CD"/>
    <w:rsid w:val="00C15845"/>
    <w:rsid w:val="00C15B88"/>
    <w:rsid w:val="00C160FD"/>
    <w:rsid w:val="00C172E0"/>
    <w:rsid w:val="00C17CB3"/>
    <w:rsid w:val="00C17CC2"/>
    <w:rsid w:val="00C2026D"/>
    <w:rsid w:val="00C202BB"/>
    <w:rsid w:val="00C209B9"/>
    <w:rsid w:val="00C22000"/>
    <w:rsid w:val="00C241AC"/>
    <w:rsid w:val="00C243F8"/>
    <w:rsid w:val="00C248FA"/>
    <w:rsid w:val="00C24FF3"/>
    <w:rsid w:val="00C2594F"/>
    <w:rsid w:val="00C25F3F"/>
    <w:rsid w:val="00C26A70"/>
    <w:rsid w:val="00C30A4D"/>
    <w:rsid w:val="00C31A14"/>
    <w:rsid w:val="00C3255A"/>
    <w:rsid w:val="00C33111"/>
    <w:rsid w:val="00C331FD"/>
    <w:rsid w:val="00C33FBC"/>
    <w:rsid w:val="00C368FB"/>
    <w:rsid w:val="00C37BB1"/>
    <w:rsid w:val="00C413AE"/>
    <w:rsid w:val="00C417AD"/>
    <w:rsid w:val="00C41A1E"/>
    <w:rsid w:val="00C42525"/>
    <w:rsid w:val="00C4279F"/>
    <w:rsid w:val="00C42AA0"/>
    <w:rsid w:val="00C43D0E"/>
    <w:rsid w:val="00C43D45"/>
    <w:rsid w:val="00C43DBC"/>
    <w:rsid w:val="00C449C9"/>
    <w:rsid w:val="00C44CE1"/>
    <w:rsid w:val="00C4578E"/>
    <w:rsid w:val="00C473A1"/>
    <w:rsid w:val="00C473AE"/>
    <w:rsid w:val="00C473F8"/>
    <w:rsid w:val="00C474EB"/>
    <w:rsid w:val="00C51141"/>
    <w:rsid w:val="00C527D0"/>
    <w:rsid w:val="00C536F1"/>
    <w:rsid w:val="00C53C82"/>
    <w:rsid w:val="00C548B8"/>
    <w:rsid w:val="00C54C6B"/>
    <w:rsid w:val="00C56117"/>
    <w:rsid w:val="00C56934"/>
    <w:rsid w:val="00C56E83"/>
    <w:rsid w:val="00C609C6"/>
    <w:rsid w:val="00C609FF"/>
    <w:rsid w:val="00C61922"/>
    <w:rsid w:val="00C61E0F"/>
    <w:rsid w:val="00C6208F"/>
    <w:rsid w:val="00C625B4"/>
    <w:rsid w:val="00C62C3F"/>
    <w:rsid w:val="00C63D89"/>
    <w:rsid w:val="00C6443E"/>
    <w:rsid w:val="00C64B51"/>
    <w:rsid w:val="00C64B5D"/>
    <w:rsid w:val="00C65662"/>
    <w:rsid w:val="00C658F3"/>
    <w:rsid w:val="00C6641A"/>
    <w:rsid w:val="00C677E6"/>
    <w:rsid w:val="00C677EC"/>
    <w:rsid w:val="00C67CA7"/>
    <w:rsid w:val="00C67EDC"/>
    <w:rsid w:val="00C70108"/>
    <w:rsid w:val="00C70EE6"/>
    <w:rsid w:val="00C7248B"/>
    <w:rsid w:val="00C7335B"/>
    <w:rsid w:val="00C7425B"/>
    <w:rsid w:val="00C74B53"/>
    <w:rsid w:val="00C773B3"/>
    <w:rsid w:val="00C77928"/>
    <w:rsid w:val="00C80B83"/>
    <w:rsid w:val="00C81AC0"/>
    <w:rsid w:val="00C82164"/>
    <w:rsid w:val="00C827F9"/>
    <w:rsid w:val="00C830D6"/>
    <w:rsid w:val="00C8320E"/>
    <w:rsid w:val="00C83B9D"/>
    <w:rsid w:val="00C84F30"/>
    <w:rsid w:val="00C856A7"/>
    <w:rsid w:val="00C85A00"/>
    <w:rsid w:val="00C85C08"/>
    <w:rsid w:val="00C87316"/>
    <w:rsid w:val="00C8755B"/>
    <w:rsid w:val="00C90679"/>
    <w:rsid w:val="00C9152D"/>
    <w:rsid w:val="00C9172B"/>
    <w:rsid w:val="00C91A8E"/>
    <w:rsid w:val="00C91B28"/>
    <w:rsid w:val="00C92227"/>
    <w:rsid w:val="00C93200"/>
    <w:rsid w:val="00C933B0"/>
    <w:rsid w:val="00C93830"/>
    <w:rsid w:val="00C93AF8"/>
    <w:rsid w:val="00C93D42"/>
    <w:rsid w:val="00C94381"/>
    <w:rsid w:val="00C95927"/>
    <w:rsid w:val="00C963C3"/>
    <w:rsid w:val="00C968AE"/>
    <w:rsid w:val="00CA01A8"/>
    <w:rsid w:val="00CA0629"/>
    <w:rsid w:val="00CA4A05"/>
    <w:rsid w:val="00CA5013"/>
    <w:rsid w:val="00CA58C4"/>
    <w:rsid w:val="00CA5B8C"/>
    <w:rsid w:val="00CA685E"/>
    <w:rsid w:val="00CA6A4B"/>
    <w:rsid w:val="00CA7CF5"/>
    <w:rsid w:val="00CA7F1A"/>
    <w:rsid w:val="00CB005E"/>
    <w:rsid w:val="00CB0C43"/>
    <w:rsid w:val="00CB1187"/>
    <w:rsid w:val="00CB1D59"/>
    <w:rsid w:val="00CB1E59"/>
    <w:rsid w:val="00CB2660"/>
    <w:rsid w:val="00CB2F3D"/>
    <w:rsid w:val="00CB3966"/>
    <w:rsid w:val="00CB607D"/>
    <w:rsid w:val="00CB6108"/>
    <w:rsid w:val="00CB61F6"/>
    <w:rsid w:val="00CB691D"/>
    <w:rsid w:val="00CB7BAB"/>
    <w:rsid w:val="00CB7EE7"/>
    <w:rsid w:val="00CC1995"/>
    <w:rsid w:val="00CC1FF2"/>
    <w:rsid w:val="00CC3010"/>
    <w:rsid w:val="00CC38FA"/>
    <w:rsid w:val="00CC3D8B"/>
    <w:rsid w:val="00CC6461"/>
    <w:rsid w:val="00CC65FA"/>
    <w:rsid w:val="00CC6863"/>
    <w:rsid w:val="00CC68AA"/>
    <w:rsid w:val="00CC7C50"/>
    <w:rsid w:val="00CC7E29"/>
    <w:rsid w:val="00CD0075"/>
    <w:rsid w:val="00CD18A5"/>
    <w:rsid w:val="00CD22B2"/>
    <w:rsid w:val="00CD24C0"/>
    <w:rsid w:val="00CD2FB4"/>
    <w:rsid w:val="00CD3FF3"/>
    <w:rsid w:val="00CD3FFF"/>
    <w:rsid w:val="00CD463F"/>
    <w:rsid w:val="00CD4AA2"/>
    <w:rsid w:val="00CD517B"/>
    <w:rsid w:val="00CD6182"/>
    <w:rsid w:val="00CD6A4F"/>
    <w:rsid w:val="00CE015C"/>
    <w:rsid w:val="00CE06E4"/>
    <w:rsid w:val="00CE227E"/>
    <w:rsid w:val="00CE3369"/>
    <w:rsid w:val="00CE4ECE"/>
    <w:rsid w:val="00CE5387"/>
    <w:rsid w:val="00CE5A60"/>
    <w:rsid w:val="00CE765D"/>
    <w:rsid w:val="00CE77D3"/>
    <w:rsid w:val="00CE7ABC"/>
    <w:rsid w:val="00CF04B1"/>
    <w:rsid w:val="00CF1682"/>
    <w:rsid w:val="00CF2AD1"/>
    <w:rsid w:val="00CF3842"/>
    <w:rsid w:val="00CF39B5"/>
    <w:rsid w:val="00CF4D0B"/>
    <w:rsid w:val="00CF5F68"/>
    <w:rsid w:val="00CF6017"/>
    <w:rsid w:val="00CF62C7"/>
    <w:rsid w:val="00CF75E9"/>
    <w:rsid w:val="00CF7A25"/>
    <w:rsid w:val="00D001B9"/>
    <w:rsid w:val="00D00B8B"/>
    <w:rsid w:val="00D01791"/>
    <w:rsid w:val="00D039FE"/>
    <w:rsid w:val="00D04309"/>
    <w:rsid w:val="00D04B3C"/>
    <w:rsid w:val="00D04EC2"/>
    <w:rsid w:val="00D055A5"/>
    <w:rsid w:val="00D0567F"/>
    <w:rsid w:val="00D070B8"/>
    <w:rsid w:val="00D07AA7"/>
    <w:rsid w:val="00D07FB6"/>
    <w:rsid w:val="00D106AC"/>
    <w:rsid w:val="00D10832"/>
    <w:rsid w:val="00D110B3"/>
    <w:rsid w:val="00D13F70"/>
    <w:rsid w:val="00D1486E"/>
    <w:rsid w:val="00D15D10"/>
    <w:rsid w:val="00D15E37"/>
    <w:rsid w:val="00D15E3D"/>
    <w:rsid w:val="00D16D7A"/>
    <w:rsid w:val="00D177B0"/>
    <w:rsid w:val="00D20207"/>
    <w:rsid w:val="00D2084F"/>
    <w:rsid w:val="00D20AF0"/>
    <w:rsid w:val="00D214FE"/>
    <w:rsid w:val="00D220B5"/>
    <w:rsid w:val="00D22885"/>
    <w:rsid w:val="00D22BB6"/>
    <w:rsid w:val="00D23918"/>
    <w:rsid w:val="00D242DA"/>
    <w:rsid w:val="00D2436E"/>
    <w:rsid w:val="00D2456C"/>
    <w:rsid w:val="00D258E4"/>
    <w:rsid w:val="00D27081"/>
    <w:rsid w:val="00D2765B"/>
    <w:rsid w:val="00D30361"/>
    <w:rsid w:val="00D30806"/>
    <w:rsid w:val="00D32C93"/>
    <w:rsid w:val="00D3489D"/>
    <w:rsid w:val="00D359BB"/>
    <w:rsid w:val="00D35E3B"/>
    <w:rsid w:val="00D36222"/>
    <w:rsid w:val="00D373FD"/>
    <w:rsid w:val="00D379BB"/>
    <w:rsid w:val="00D37BCE"/>
    <w:rsid w:val="00D37CC1"/>
    <w:rsid w:val="00D407C5"/>
    <w:rsid w:val="00D411F8"/>
    <w:rsid w:val="00D414B1"/>
    <w:rsid w:val="00D428F2"/>
    <w:rsid w:val="00D42BFB"/>
    <w:rsid w:val="00D44896"/>
    <w:rsid w:val="00D44ABE"/>
    <w:rsid w:val="00D45E61"/>
    <w:rsid w:val="00D46568"/>
    <w:rsid w:val="00D46C26"/>
    <w:rsid w:val="00D46C55"/>
    <w:rsid w:val="00D47397"/>
    <w:rsid w:val="00D47CD7"/>
    <w:rsid w:val="00D47FD2"/>
    <w:rsid w:val="00D502C0"/>
    <w:rsid w:val="00D50AEC"/>
    <w:rsid w:val="00D50B16"/>
    <w:rsid w:val="00D518EA"/>
    <w:rsid w:val="00D51EBC"/>
    <w:rsid w:val="00D52176"/>
    <w:rsid w:val="00D52F1E"/>
    <w:rsid w:val="00D532B7"/>
    <w:rsid w:val="00D544D0"/>
    <w:rsid w:val="00D5527D"/>
    <w:rsid w:val="00D556DD"/>
    <w:rsid w:val="00D55E7C"/>
    <w:rsid w:val="00D565D0"/>
    <w:rsid w:val="00D56890"/>
    <w:rsid w:val="00D56B71"/>
    <w:rsid w:val="00D56FEC"/>
    <w:rsid w:val="00D57F4B"/>
    <w:rsid w:val="00D60141"/>
    <w:rsid w:val="00D60FBE"/>
    <w:rsid w:val="00D60FE9"/>
    <w:rsid w:val="00D615A9"/>
    <w:rsid w:val="00D6201C"/>
    <w:rsid w:val="00D624C4"/>
    <w:rsid w:val="00D62B86"/>
    <w:rsid w:val="00D63E54"/>
    <w:rsid w:val="00D64EB6"/>
    <w:rsid w:val="00D65A9D"/>
    <w:rsid w:val="00D662CE"/>
    <w:rsid w:val="00D70A28"/>
    <w:rsid w:val="00D71563"/>
    <w:rsid w:val="00D725A9"/>
    <w:rsid w:val="00D727D0"/>
    <w:rsid w:val="00D7421F"/>
    <w:rsid w:val="00D752DD"/>
    <w:rsid w:val="00D75679"/>
    <w:rsid w:val="00D75BDD"/>
    <w:rsid w:val="00D76535"/>
    <w:rsid w:val="00D805AD"/>
    <w:rsid w:val="00D80B2D"/>
    <w:rsid w:val="00D81714"/>
    <w:rsid w:val="00D81FC5"/>
    <w:rsid w:val="00D82376"/>
    <w:rsid w:val="00D82A86"/>
    <w:rsid w:val="00D82E80"/>
    <w:rsid w:val="00D83326"/>
    <w:rsid w:val="00D84FEE"/>
    <w:rsid w:val="00D85236"/>
    <w:rsid w:val="00D85727"/>
    <w:rsid w:val="00D86382"/>
    <w:rsid w:val="00D86DDE"/>
    <w:rsid w:val="00D905B4"/>
    <w:rsid w:val="00D908D5"/>
    <w:rsid w:val="00D9118F"/>
    <w:rsid w:val="00D91854"/>
    <w:rsid w:val="00D921AC"/>
    <w:rsid w:val="00D923D2"/>
    <w:rsid w:val="00D938D0"/>
    <w:rsid w:val="00D938FC"/>
    <w:rsid w:val="00D93BCA"/>
    <w:rsid w:val="00D93F7C"/>
    <w:rsid w:val="00D9445D"/>
    <w:rsid w:val="00D95103"/>
    <w:rsid w:val="00D9514C"/>
    <w:rsid w:val="00D952DC"/>
    <w:rsid w:val="00D9585B"/>
    <w:rsid w:val="00DA05AA"/>
    <w:rsid w:val="00DA1BE5"/>
    <w:rsid w:val="00DA3A85"/>
    <w:rsid w:val="00DA4340"/>
    <w:rsid w:val="00DA5528"/>
    <w:rsid w:val="00DA5D29"/>
    <w:rsid w:val="00DA6AED"/>
    <w:rsid w:val="00DA78AD"/>
    <w:rsid w:val="00DA7E4F"/>
    <w:rsid w:val="00DB0997"/>
    <w:rsid w:val="00DB0C59"/>
    <w:rsid w:val="00DB0CD7"/>
    <w:rsid w:val="00DB18DE"/>
    <w:rsid w:val="00DB206E"/>
    <w:rsid w:val="00DB3627"/>
    <w:rsid w:val="00DB3EA2"/>
    <w:rsid w:val="00DB4BBC"/>
    <w:rsid w:val="00DB51C6"/>
    <w:rsid w:val="00DB52B2"/>
    <w:rsid w:val="00DB6384"/>
    <w:rsid w:val="00DB6419"/>
    <w:rsid w:val="00DB6E69"/>
    <w:rsid w:val="00DB70C3"/>
    <w:rsid w:val="00DB799D"/>
    <w:rsid w:val="00DB7A6C"/>
    <w:rsid w:val="00DC0C60"/>
    <w:rsid w:val="00DC1D34"/>
    <w:rsid w:val="00DC1EBA"/>
    <w:rsid w:val="00DC20EB"/>
    <w:rsid w:val="00DC231F"/>
    <w:rsid w:val="00DC25AE"/>
    <w:rsid w:val="00DC2E52"/>
    <w:rsid w:val="00DC423E"/>
    <w:rsid w:val="00DC4A6E"/>
    <w:rsid w:val="00DC57C2"/>
    <w:rsid w:val="00DC59F7"/>
    <w:rsid w:val="00DC5D00"/>
    <w:rsid w:val="00DC5F35"/>
    <w:rsid w:val="00DC6192"/>
    <w:rsid w:val="00DC740B"/>
    <w:rsid w:val="00DD0042"/>
    <w:rsid w:val="00DD1BB2"/>
    <w:rsid w:val="00DD3233"/>
    <w:rsid w:val="00DD3E80"/>
    <w:rsid w:val="00DD40F1"/>
    <w:rsid w:val="00DD45FE"/>
    <w:rsid w:val="00DD4740"/>
    <w:rsid w:val="00DD4B4F"/>
    <w:rsid w:val="00DD5089"/>
    <w:rsid w:val="00DD5C80"/>
    <w:rsid w:val="00DE027F"/>
    <w:rsid w:val="00DE0652"/>
    <w:rsid w:val="00DE08AF"/>
    <w:rsid w:val="00DE1060"/>
    <w:rsid w:val="00DE16AF"/>
    <w:rsid w:val="00DE1D77"/>
    <w:rsid w:val="00DE24CF"/>
    <w:rsid w:val="00DE2C1E"/>
    <w:rsid w:val="00DE3555"/>
    <w:rsid w:val="00DE4F0E"/>
    <w:rsid w:val="00DE4F2E"/>
    <w:rsid w:val="00DE517A"/>
    <w:rsid w:val="00DE53FE"/>
    <w:rsid w:val="00DE5782"/>
    <w:rsid w:val="00DE66EB"/>
    <w:rsid w:val="00DE7774"/>
    <w:rsid w:val="00DE7C28"/>
    <w:rsid w:val="00DF019E"/>
    <w:rsid w:val="00DF0ACD"/>
    <w:rsid w:val="00DF2D7F"/>
    <w:rsid w:val="00DF3287"/>
    <w:rsid w:val="00DF63DC"/>
    <w:rsid w:val="00DF6765"/>
    <w:rsid w:val="00DF6D63"/>
    <w:rsid w:val="00DF7F3E"/>
    <w:rsid w:val="00E0033D"/>
    <w:rsid w:val="00E003A9"/>
    <w:rsid w:val="00E0068B"/>
    <w:rsid w:val="00E006E3"/>
    <w:rsid w:val="00E008CF"/>
    <w:rsid w:val="00E00CDF"/>
    <w:rsid w:val="00E01A50"/>
    <w:rsid w:val="00E01B9A"/>
    <w:rsid w:val="00E02492"/>
    <w:rsid w:val="00E02A0D"/>
    <w:rsid w:val="00E02FCD"/>
    <w:rsid w:val="00E032A8"/>
    <w:rsid w:val="00E037CE"/>
    <w:rsid w:val="00E061BE"/>
    <w:rsid w:val="00E067BF"/>
    <w:rsid w:val="00E071F5"/>
    <w:rsid w:val="00E124C8"/>
    <w:rsid w:val="00E12AEF"/>
    <w:rsid w:val="00E130D8"/>
    <w:rsid w:val="00E145F9"/>
    <w:rsid w:val="00E14862"/>
    <w:rsid w:val="00E148BA"/>
    <w:rsid w:val="00E14D4C"/>
    <w:rsid w:val="00E14EE9"/>
    <w:rsid w:val="00E15380"/>
    <w:rsid w:val="00E15A5C"/>
    <w:rsid w:val="00E1642A"/>
    <w:rsid w:val="00E172FB"/>
    <w:rsid w:val="00E20F00"/>
    <w:rsid w:val="00E21943"/>
    <w:rsid w:val="00E21A03"/>
    <w:rsid w:val="00E225E3"/>
    <w:rsid w:val="00E22F22"/>
    <w:rsid w:val="00E23636"/>
    <w:rsid w:val="00E24FFA"/>
    <w:rsid w:val="00E25395"/>
    <w:rsid w:val="00E25B17"/>
    <w:rsid w:val="00E27467"/>
    <w:rsid w:val="00E27AE7"/>
    <w:rsid w:val="00E3039E"/>
    <w:rsid w:val="00E3196F"/>
    <w:rsid w:val="00E31D13"/>
    <w:rsid w:val="00E32EB0"/>
    <w:rsid w:val="00E34C7A"/>
    <w:rsid w:val="00E35B06"/>
    <w:rsid w:val="00E35B96"/>
    <w:rsid w:val="00E36012"/>
    <w:rsid w:val="00E3639B"/>
    <w:rsid w:val="00E36F58"/>
    <w:rsid w:val="00E37A2E"/>
    <w:rsid w:val="00E411D2"/>
    <w:rsid w:val="00E417AC"/>
    <w:rsid w:val="00E419B3"/>
    <w:rsid w:val="00E41F80"/>
    <w:rsid w:val="00E4207C"/>
    <w:rsid w:val="00E42882"/>
    <w:rsid w:val="00E4301D"/>
    <w:rsid w:val="00E43470"/>
    <w:rsid w:val="00E456FC"/>
    <w:rsid w:val="00E4602A"/>
    <w:rsid w:val="00E46A78"/>
    <w:rsid w:val="00E471A0"/>
    <w:rsid w:val="00E47DE3"/>
    <w:rsid w:val="00E51954"/>
    <w:rsid w:val="00E52312"/>
    <w:rsid w:val="00E5337E"/>
    <w:rsid w:val="00E53669"/>
    <w:rsid w:val="00E5384D"/>
    <w:rsid w:val="00E538A4"/>
    <w:rsid w:val="00E540FA"/>
    <w:rsid w:val="00E54783"/>
    <w:rsid w:val="00E54A8D"/>
    <w:rsid w:val="00E556D4"/>
    <w:rsid w:val="00E559C3"/>
    <w:rsid w:val="00E560A2"/>
    <w:rsid w:val="00E56621"/>
    <w:rsid w:val="00E57384"/>
    <w:rsid w:val="00E60116"/>
    <w:rsid w:val="00E601AB"/>
    <w:rsid w:val="00E60F7A"/>
    <w:rsid w:val="00E61753"/>
    <w:rsid w:val="00E626BE"/>
    <w:rsid w:val="00E641F5"/>
    <w:rsid w:val="00E6435F"/>
    <w:rsid w:val="00E64549"/>
    <w:rsid w:val="00E661A5"/>
    <w:rsid w:val="00E6636E"/>
    <w:rsid w:val="00E6677E"/>
    <w:rsid w:val="00E676BB"/>
    <w:rsid w:val="00E678F5"/>
    <w:rsid w:val="00E67A77"/>
    <w:rsid w:val="00E70976"/>
    <w:rsid w:val="00E71534"/>
    <w:rsid w:val="00E7166B"/>
    <w:rsid w:val="00E718D5"/>
    <w:rsid w:val="00E71A76"/>
    <w:rsid w:val="00E72D0F"/>
    <w:rsid w:val="00E72E7F"/>
    <w:rsid w:val="00E7432F"/>
    <w:rsid w:val="00E7557E"/>
    <w:rsid w:val="00E75A74"/>
    <w:rsid w:val="00E75D21"/>
    <w:rsid w:val="00E7711A"/>
    <w:rsid w:val="00E77309"/>
    <w:rsid w:val="00E776FE"/>
    <w:rsid w:val="00E80E06"/>
    <w:rsid w:val="00E8290B"/>
    <w:rsid w:val="00E82C0E"/>
    <w:rsid w:val="00E82ED2"/>
    <w:rsid w:val="00E83396"/>
    <w:rsid w:val="00E84669"/>
    <w:rsid w:val="00E84907"/>
    <w:rsid w:val="00E84E8D"/>
    <w:rsid w:val="00E86D00"/>
    <w:rsid w:val="00E90211"/>
    <w:rsid w:val="00E90D36"/>
    <w:rsid w:val="00E9106A"/>
    <w:rsid w:val="00E918F3"/>
    <w:rsid w:val="00E91915"/>
    <w:rsid w:val="00E93724"/>
    <w:rsid w:val="00E94946"/>
    <w:rsid w:val="00E95755"/>
    <w:rsid w:val="00E95A14"/>
    <w:rsid w:val="00E95B9B"/>
    <w:rsid w:val="00E967E9"/>
    <w:rsid w:val="00E96DFB"/>
    <w:rsid w:val="00EA07B3"/>
    <w:rsid w:val="00EA0B01"/>
    <w:rsid w:val="00EA1060"/>
    <w:rsid w:val="00EA13A4"/>
    <w:rsid w:val="00EA5379"/>
    <w:rsid w:val="00EA53E7"/>
    <w:rsid w:val="00EA607A"/>
    <w:rsid w:val="00EA63D4"/>
    <w:rsid w:val="00EA653A"/>
    <w:rsid w:val="00EA6A4C"/>
    <w:rsid w:val="00EA7216"/>
    <w:rsid w:val="00EB026E"/>
    <w:rsid w:val="00EB100B"/>
    <w:rsid w:val="00EB134E"/>
    <w:rsid w:val="00EB25C6"/>
    <w:rsid w:val="00EB370C"/>
    <w:rsid w:val="00EB4434"/>
    <w:rsid w:val="00EB47BE"/>
    <w:rsid w:val="00EB513A"/>
    <w:rsid w:val="00EB56D3"/>
    <w:rsid w:val="00EB7F3D"/>
    <w:rsid w:val="00EB7FBD"/>
    <w:rsid w:val="00EC180E"/>
    <w:rsid w:val="00EC2C3C"/>
    <w:rsid w:val="00EC382E"/>
    <w:rsid w:val="00EC4B9B"/>
    <w:rsid w:val="00EC4D09"/>
    <w:rsid w:val="00EC591A"/>
    <w:rsid w:val="00EC6E74"/>
    <w:rsid w:val="00EC7008"/>
    <w:rsid w:val="00ED094D"/>
    <w:rsid w:val="00ED220B"/>
    <w:rsid w:val="00ED2261"/>
    <w:rsid w:val="00ED3DBD"/>
    <w:rsid w:val="00ED5449"/>
    <w:rsid w:val="00ED5592"/>
    <w:rsid w:val="00ED5B97"/>
    <w:rsid w:val="00ED62EF"/>
    <w:rsid w:val="00ED74A3"/>
    <w:rsid w:val="00ED74CF"/>
    <w:rsid w:val="00ED7CE6"/>
    <w:rsid w:val="00EE0287"/>
    <w:rsid w:val="00EE0890"/>
    <w:rsid w:val="00EE08A7"/>
    <w:rsid w:val="00EE0A66"/>
    <w:rsid w:val="00EE1028"/>
    <w:rsid w:val="00EE1262"/>
    <w:rsid w:val="00EE1BD7"/>
    <w:rsid w:val="00EE1C76"/>
    <w:rsid w:val="00EE1E4D"/>
    <w:rsid w:val="00EE277E"/>
    <w:rsid w:val="00EE2EB3"/>
    <w:rsid w:val="00EE32A5"/>
    <w:rsid w:val="00EE488B"/>
    <w:rsid w:val="00EE5466"/>
    <w:rsid w:val="00EE564C"/>
    <w:rsid w:val="00EE6563"/>
    <w:rsid w:val="00EE6771"/>
    <w:rsid w:val="00EE6A3F"/>
    <w:rsid w:val="00EE74C8"/>
    <w:rsid w:val="00EE7D4A"/>
    <w:rsid w:val="00EF0EFC"/>
    <w:rsid w:val="00EF1148"/>
    <w:rsid w:val="00EF16A2"/>
    <w:rsid w:val="00EF1B4A"/>
    <w:rsid w:val="00EF300E"/>
    <w:rsid w:val="00EF3349"/>
    <w:rsid w:val="00EF35B0"/>
    <w:rsid w:val="00EF3B96"/>
    <w:rsid w:val="00EF60B0"/>
    <w:rsid w:val="00EF64E9"/>
    <w:rsid w:val="00EF729B"/>
    <w:rsid w:val="00EF76FD"/>
    <w:rsid w:val="00F02F38"/>
    <w:rsid w:val="00F03007"/>
    <w:rsid w:val="00F0334A"/>
    <w:rsid w:val="00F036B6"/>
    <w:rsid w:val="00F03C7A"/>
    <w:rsid w:val="00F10218"/>
    <w:rsid w:val="00F10BEF"/>
    <w:rsid w:val="00F11455"/>
    <w:rsid w:val="00F11522"/>
    <w:rsid w:val="00F125CD"/>
    <w:rsid w:val="00F12CCD"/>
    <w:rsid w:val="00F13226"/>
    <w:rsid w:val="00F137B9"/>
    <w:rsid w:val="00F14568"/>
    <w:rsid w:val="00F147C4"/>
    <w:rsid w:val="00F147FC"/>
    <w:rsid w:val="00F148C8"/>
    <w:rsid w:val="00F14D0B"/>
    <w:rsid w:val="00F15174"/>
    <w:rsid w:val="00F152BA"/>
    <w:rsid w:val="00F174AC"/>
    <w:rsid w:val="00F17F11"/>
    <w:rsid w:val="00F206C1"/>
    <w:rsid w:val="00F208C4"/>
    <w:rsid w:val="00F21B7A"/>
    <w:rsid w:val="00F221BD"/>
    <w:rsid w:val="00F222B5"/>
    <w:rsid w:val="00F22EFC"/>
    <w:rsid w:val="00F23412"/>
    <w:rsid w:val="00F23833"/>
    <w:rsid w:val="00F24606"/>
    <w:rsid w:val="00F24C05"/>
    <w:rsid w:val="00F24F2D"/>
    <w:rsid w:val="00F2608D"/>
    <w:rsid w:val="00F263FD"/>
    <w:rsid w:val="00F2666C"/>
    <w:rsid w:val="00F2731E"/>
    <w:rsid w:val="00F27AEA"/>
    <w:rsid w:val="00F30738"/>
    <w:rsid w:val="00F307CA"/>
    <w:rsid w:val="00F307FD"/>
    <w:rsid w:val="00F31342"/>
    <w:rsid w:val="00F31A86"/>
    <w:rsid w:val="00F31ABA"/>
    <w:rsid w:val="00F325DC"/>
    <w:rsid w:val="00F32E1F"/>
    <w:rsid w:val="00F32F7C"/>
    <w:rsid w:val="00F34255"/>
    <w:rsid w:val="00F346B3"/>
    <w:rsid w:val="00F34F35"/>
    <w:rsid w:val="00F3590A"/>
    <w:rsid w:val="00F35CF9"/>
    <w:rsid w:val="00F36645"/>
    <w:rsid w:val="00F3669E"/>
    <w:rsid w:val="00F3685D"/>
    <w:rsid w:val="00F37876"/>
    <w:rsid w:val="00F4031F"/>
    <w:rsid w:val="00F4054E"/>
    <w:rsid w:val="00F412F2"/>
    <w:rsid w:val="00F4265E"/>
    <w:rsid w:val="00F42729"/>
    <w:rsid w:val="00F42B31"/>
    <w:rsid w:val="00F43A0B"/>
    <w:rsid w:val="00F440EF"/>
    <w:rsid w:val="00F44290"/>
    <w:rsid w:val="00F448E7"/>
    <w:rsid w:val="00F45EC0"/>
    <w:rsid w:val="00F46571"/>
    <w:rsid w:val="00F4681B"/>
    <w:rsid w:val="00F46863"/>
    <w:rsid w:val="00F469F0"/>
    <w:rsid w:val="00F50031"/>
    <w:rsid w:val="00F502E3"/>
    <w:rsid w:val="00F507B3"/>
    <w:rsid w:val="00F5131A"/>
    <w:rsid w:val="00F5137F"/>
    <w:rsid w:val="00F51AD4"/>
    <w:rsid w:val="00F539A1"/>
    <w:rsid w:val="00F54670"/>
    <w:rsid w:val="00F54DCC"/>
    <w:rsid w:val="00F55025"/>
    <w:rsid w:val="00F550E3"/>
    <w:rsid w:val="00F55209"/>
    <w:rsid w:val="00F55561"/>
    <w:rsid w:val="00F55C59"/>
    <w:rsid w:val="00F56670"/>
    <w:rsid w:val="00F56C35"/>
    <w:rsid w:val="00F56F04"/>
    <w:rsid w:val="00F5792A"/>
    <w:rsid w:val="00F57DCE"/>
    <w:rsid w:val="00F60FBC"/>
    <w:rsid w:val="00F60FED"/>
    <w:rsid w:val="00F619BD"/>
    <w:rsid w:val="00F61D39"/>
    <w:rsid w:val="00F61F53"/>
    <w:rsid w:val="00F63083"/>
    <w:rsid w:val="00F6477E"/>
    <w:rsid w:val="00F65173"/>
    <w:rsid w:val="00F652D6"/>
    <w:rsid w:val="00F65569"/>
    <w:rsid w:val="00F657DC"/>
    <w:rsid w:val="00F65AB4"/>
    <w:rsid w:val="00F6646E"/>
    <w:rsid w:val="00F6695D"/>
    <w:rsid w:val="00F70302"/>
    <w:rsid w:val="00F70A2C"/>
    <w:rsid w:val="00F712B2"/>
    <w:rsid w:val="00F742E0"/>
    <w:rsid w:val="00F74ABC"/>
    <w:rsid w:val="00F754CD"/>
    <w:rsid w:val="00F75DB1"/>
    <w:rsid w:val="00F80D7B"/>
    <w:rsid w:val="00F8144A"/>
    <w:rsid w:val="00F81746"/>
    <w:rsid w:val="00F81A66"/>
    <w:rsid w:val="00F81F79"/>
    <w:rsid w:val="00F820FD"/>
    <w:rsid w:val="00F82928"/>
    <w:rsid w:val="00F8312C"/>
    <w:rsid w:val="00F844CA"/>
    <w:rsid w:val="00F84BC3"/>
    <w:rsid w:val="00F852ED"/>
    <w:rsid w:val="00F86479"/>
    <w:rsid w:val="00F86586"/>
    <w:rsid w:val="00F867BE"/>
    <w:rsid w:val="00F87668"/>
    <w:rsid w:val="00F9047F"/>
    <w:rsid w:val="00F91061"/>
    <w:rsid w:val="00F9193B"/>
    <w:rsid w:val="00F92707"/>
    <w:rsid w:val="00F93D26"/>
    <w:rsid w:val="00F9418B"/>
    <w:rsid w:val="00F94D79"/>
    <w:rsid w:val="00F94E54"/>
    <w:rsid w:val="00F94F4C"/>
    <w:rsid w:val="00F95249"/>
    <w:rsid w:val="00F962A5"/>
    <w:rsid w:val="00F96AA3"/>
    <w:rsid w:val="00F96FBC"/>
    <w:rsid w:val="00F971E7"/>
    <w:rsid w:val="00FA0AF9"/>
    <w:rsid w:val="00FA0F52"/>
    <w:rsid w:val="00FA20D8"/>
    <w:rsid w:val="00FA2DF4"/>
    <w:rsid w:val="00FA426D"/>
    <w:rsid w:val="00FA4B55"/>
    <w:rsid w:val="00FA5A70"/>
    <w:rsid w:val="00FA5B57"/>
    <w:rsid w:val="00FA5BF9"/>
    <w:rsid w:val="00FA5CBB"/>
    <w:rsid w:val="00FA61C3"/>
    <w:rsid w:val="00FA6426"/>
    <w:rsid w:val="00FA64E4"/>
    <w:rsid w:val="00FA7260"/>
    <w:rsid w:val="00FB028A"/>
    <w:rsid w:val="00FB02F3"/>
    <w:rsid w:val="00FB0F9C"/>
    <w:rsid w:val="00FB1F21"/>
    <w:rsid w:val="00FB29EA"/>
    <w:rsid w:val="00FB2BC7"/>
    <w:rsid w:val="00FB2D04"/>
    <w:rsid w:val="00FB3627"/>
    <w:rsid w:val="00FB413C"/>
    <w:rsid w:val="00FB45D9"/>
    <w:rsid w:val="00FB509F"/>
    <w:rsid w:val="00FB50BA"/>
    <w:rsid w:val="00FB514F"/>
    <w:rsid w:val="00FB570E"/>
    <w:rsid w:val="00FB6399"/>
    <w:rsid w:val="00FB7771"/>
    <w:rsid w:val="00FC0507"/>
    <w:rsid w:val="00FC24E9"/>
    <w:rsid w:val="00FC3628"/>
    <w:rsid w:val="00FC3701"/>
    <w:rsid w:val="00FC3952"/>
    <w:rsid w:val="00FC4AF7"/>
    <w:rsid w:val="00FC6D6B"/>
    <w:rsid w:val="00FC7749"/>
    <w:rsid w:val="00FC7DCC"/>
    <w:rsid w:val="00FC7E79"/>
    <w:rsid w:val="00FD04BA"/>
    <w:rsid w:val="00FD254D"/>
    <w:rsid w:val="00FD319B"/>
    <w:rsid w:val="00FD3F3C"/>
    <w:rsid w:val="00FD4D0E"/>
    <w:rsid w:val="00FD61E4"/>
    <w:rsid w:val="00FD70D8"/>
    <w:rsid w:val="00FD7740"/>
    <w:rsid w:val="00FE0620"/>
    <w:rsid w:val="00FE0A9D"/>
    <w:rsid w:val="00FE0F07"/>
    <w:rsid w:val="00FE12FA"/>
    <w:rsid w:val="00FE1AAC"/>
    <w:rsid w:val="00FE1FA4"/>
    <w:rsid w:val="00FE2BF2"/>
    <w:rsid w:val="00FE39B4"/>
    <w:rsid w:val="00FE4653"/>
    <w:rsid w:val="00FE50FB"/>
    <w:rsid w:val="00FE5AA3"/>
    <w:rsid w:val="00FE5DC7"/>
    <w:rsid w:val="00FE620F"/>
    <w:rsid w:val="00FE64B1"/>
    <w:rsid w:val="00FE69D1"/>
    <w:rsid w:val="00FE7AFA"/>
    <w:rsid w:val="00FF0E62"/>
    <w:rsid w:val="00FF12F0"/>
    <w:rsid w:val="00FF2874"/>
    <w:rsid w:val="00FF2887"/>
    <w:rsid w:val="00FF2C61"/>
    <w:rsid w:val="00FF30C9"/>
    <w:rsid w:val="00FF3286"/>
    <w:rsid w:val="00FF3A86"/>
    <w:rsid w:val="00FF571C"/>
    <w:rsid w:val="00FF6CE0"/>
    <w:rsid w:val="00FF7197"/>
    <w:rsid w:val="00FF7AF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02618D"/>
  <w15:docId w15:val="{0D6906E9-4F58-4A79-B1C4-49A5939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57DCE"/>
    <w:pPr>
      <w:keepNext/>
      <w:jc w:val="center"/>
      <w:outlineLvl w:val="1"/>
    </w:pPr>
    <w:rPr>
      <w:rFonts w:eastAsia="MS Mincho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7DC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9C5122"/>
    <w:rPr>
      <w:sz w:val="16"/>
      <w:szCs w:val="16"/>
    </w:rPr>
  </w:style>
  <w:style w:type="paragraph" w:styleId="Textocomentario">
    <w:name w:val="annotation text"/>
    <w:basedOn w:val="Normal"/>
    <w:semiHidden/>
    <w:rsid w:val="009C51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C5122"/>
    <w:rPr>
      <w:b/>
      <w:bCs/>
    </w:rPr>
  </w:style>
  <w:style w:type="paragraph" w:styleId="Textodeglobo">
    <w:name w:val="Balloon Text"/>
    <w:basedOn w:val="Normal"/>
    <w:semiHidden/>
    <w:rsid w:val="009C51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DE9"/>
    <w:pPr>
      <w:ind w:left="720"/>
    </w:pPr>
    <w:rPr>
      <w:rFonts w:ascii="Calibri" w:hAnsi="Calibri"/>
      <w:sz w:val="22"/>
      <w:szCs w:val="22"/>
      <w:lang w:val="es-GT" w:eastAsia="es-G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00DD7"/>
    <w:pPr>
      <w:spacing w:after="120"/>
    </w:pPr>
    <w:rPr>
      <w:rFonts w:ascii="Calibri" w:hAnsi="Calibri"/>
      <w:sz w:val="22"/>
      <w:szCs w:val="22"/>
      <w:lang w:val="es-GT" w:eastAsia="en-US"/>
    </w:rPr>
  </w:style>
  <w:style w:type="character" w:customStyle="1" w:styleId="TextoindependienteCar">
    <w:name w:val="Texto independiente Car"/>
    <w:link w:val="Textoindependiente"/>
    <w:uiPriority w:val="99"/>
    <w:semiHidden/>
    <w:rsid w:val="00800DD7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137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137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37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137DE"/>
    <w:rPr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7121F"/>
    <w:rPr>
      <w:rFonts w:ascii="Calibr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link w:val="Textosinformato"/>
    <w:uiPriority w:val="99"/>
    <w:rsid w:val="0007121F"/>
    <w:rPr>
      <w:rFonts w:ascii="Calibri" w:hAnsi="Calibri" w:cs="Consolas"/>
      <w:sz w:val="22"/>
      <w:szCs w:val="21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C23A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1C23A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706F2"/>
    <w:pPr>
      <w:spacing w:before="100" w:beforeAutospacing="1" w:after="100" w:afterAutospacing="1"/>
    </w:pPr>
    <w:rPr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E699A046F0024382C17D17052F6F47" ma:contentTypeVersion="0" ma:contentTypeDescription="Crear nuevo documento." ma:contentTypeScope="" ma:versionID="93d664d587378120940306b57477594d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95FF-6708-4F4F-9FCB-E37FEF09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71AF8B-2228-4D37-8D02-7251DDFBC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E14C4-434E-4F57-A8B9-0DD4ABA7E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41DCB-D1DD-441B-8738-96E55A67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1100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Abelardo Medina expuso los resultados de la recaudación al 31 de Marzo</vt:lpstr>
      <vt:lpstr>Abelardo Medina expuso los resultados de la recaudación al 31 de Marzo</vt:lpstr>
    </vt:vector>
  </TitlesOfParts>
  <Company>Superintendencia de Administracion Tributaria, SAT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Abelardo Medina expuso los resultados de la recaudación al 31 de Marzo</dc:title>
  <dc:creator>pamarroq</dc:creator>
  <cp:lastModifiedBy>Perez Castellanos, Astrid Roxeli</cp:lastModifiedBy>
  <cp:revision>37</cp:revision>
  <cp:lastPrinted>2021-05-05T00:40:00Z</cp:lastPrinted>
  <dcterms:created xsi:type="dcterms:W3CDTF">2021-05-04T17:44:00Z</dcterms:created>
  <dcterms:modified xsi:type="dcterms:W3CDTF">2021-05-05T02:27:00Z</dcterms:modified>
</cp:coreProperties>
</file>